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6F593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6F59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B06582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82">
        <w:rPr>
          <w:rFonts w:ascii="Times New Roman" w:hAnsi="Times New Roman" w:cs="Times New Roman"/>
          <w:b/>
          <w:sz w:val="28"/>
          <w:szCs w:val="28"/>
        </w:rPr>
        <w:t>23</w:t>
      </w:r>
      <w:r w:rsidR="00A72C78">
        <w:rPr>
          <w:rFonts w:ascii="Times New Roman" w:hAnsi="Times New Roman" w:cs="Times New Roman"/>
          <w:b/>
          <w:sz w:val="28"/>
          <w:szCs w:val="28"/>
        </w:rPr>
        <w:t>.</w:t>
      </w:r>
      <w:r w:rsidR="00B06582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06582" w:rsidRDefault="00B06582" w:rsidP="00B065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6582" w:rsidRPr="00B06582" w:rsidRDefault="00B06582" w:rsidP="00B06582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582">
        <w:rPr>
          <w:rFonts w:ascii="Times New Roman" w:hAnsi="Times New Roman" w:cs="Times New Roman"/>
          <w:sz w:val="26"/>
          <w:szCs w:val="26"/>
        </w:rPr>
        <w:t>P</w:t>
      </w:r>
      <w:r w:rsidRPr="00B06582">
        <w:rPr>
          <w:rFonts w:ascii="Times New Roman" w:hAnsi="Times New Roman" w:cs="Times New Roman"/>
          <w:sz w:val="26"/>
          <w:szCs w:val="26"/>
        </w:rPr>
        <w:t xml:space="preserve">ar tiesneses Lienes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Lāzares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pārcelšanu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Zemgales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rajona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tiesas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darbības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teritorijas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ietvaros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no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Aizkraukles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uz</w:t>
      </w:r>
      <w:proofErr w:type="spellEnd"/>
      <w:r w:rsidRPr="00B065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6582">
        <w:rPr>
          <w:rFonts w:ascii="Times New Roman" w:hAnsi="Times New Roman" w:cs="Times New Roman"/>
          <w:sz w:val="26"/>
          <w:szCs w:val="26"/>
        </w:rPr>
        <w:t>O</w:t>
      </w:r>
      <w:bookmarkStart w:id="0" w:name="_GoBack"/>
      <w:bookmarkEnd w:id="0"/>
      <w:r w:rsidRPr="00B06582">
        <w:rPr>
          <w:rFonts w:ascii="Times New Roman" w:hAnsi="Times New Roman" w:cs="Times New Roman"/>
          <w:sz w:val="26"/>
          <w:szCs w:val="26"/>
        </w:rPr>
        <w:t>gri</w:t>
      </w:r>
      <w:proofErr w:type="spellEnd"/>
    </w:p>
    <w:sectPr w:rsidR="00B06582" w:rsidRPr="00B06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223F9"/>
    <w:rsid w:val="000A0387"/>
    <w:rsid w:val="00100AA1"/>
    <w:rsid w:val="00145010"/>
    <w:rsid w:val="001730AC"/>
    <w:rsid w:val="001B10FE"/>
    <w:rsid w:val="001B5C1A"/>
    <w:rsid w:val="002633F1"/>
    <w:rsid w:val="002762CB"/>
    <w:rsid w:val="00311161"/>
    <w:rsid w:val="00401EDA"/>
    <w:rsid w:val="004069A1"/>
    <w:rsid w:val="0042722A"/>
    <w:rsid w:val="00457385"/>
    <w:rsid w:val="00480B58"/>
    <w:rsid w:val="004C1FDC"/>
    <w:rsid w:val="0057713D"/>
    <w:rsid w:val="00684A18"/>
    <w:rsid w:val="006A02CD"/>
    <w:rsid w:val="006C0910"/>
    <w:rsid w:val="006C33FC"/>
    <w:rsid w:val="006F593F"/>
    <w:rsid w:val="007541A9"/>
    <w:rsid w:val="00783962"/>
    <w:rsid w:val="0079114D"/>
    <w:rsid w:val="00835B16"/>
    <w:rsid w:val="008435D9"/>
    <w:rsid w:val="0085151D"/>
    <w:rsid w:val="0093505D"/>
    <w:rsid w:val="00937722"/>
    <w:rsid w:val="009A76E5"/>
    <w:rsid w:val="00A72C78"/>
    <w:rsid w:val="00B06582"/>
    <w:rsid w:val="00B30118"/>
    <w:rsid w:val="00B44DB7"/>
    <w:rsid w:val="00B60FE0"/>
    <w:rsid w:val="00B6317E"/>
    <w:rsid w:val="00B7161B"/>
    <w:rsid w:val="00BA18D4"/>
    <w:rsid w:val="00BE0A49"/>
    <w:rsid w:val="00DF34D5"/>
    <w:rsid w:val="00E037BC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2023-01-18T10:32:00Z</dcterms:created>
  <dcterms:modified xsi:type="dcterms:W3CDTF">2023-01-18T10:35:00Z</dcterms:modified>
</cp:coreProperties>
</file>