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7DEF7" w14:textId="77777777" w:rsidR="00DC4C7A" w:rsidRDefault="00DC4C7A" w:rsidP="00DC4C7A">
      <w:pPr>
        <w:jc w:val="center"/>
        <w:rPr>
          <w:b/>
          <w:bCs/>
          <w:sz w:val="26"/>
          <w:szCs w:val="26"/>
        </w:rPr>
      </w:pPr>
    </w:p>
    <w:p w14:paraId="7D61B060" w14:textId="77777777" w:rsidR="00DC4C7A" w:rsidRDefault="00DC4C7A" w:rsidP="00DC4C7A">
      <w:pPr>
        <w:jc w:val="center"/>
        <w:rPr>
          <w:b/>
          <w:bCs/>
          <w:sz w:val="26"/>
          <w:szCs w:val="26"/>
        </w:rPr>
      </w:pPr>
    </w:p>
    <w:p w14:paraId="27B83C73" w14:textId="4FAED5B7" w:rsidR="00DC4C7A" w:rsidRDefault="00DC4C7A" w:rsidP="00DC4C7A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Tieslietu padomes sēdes darba kārtība </w:t>
      </w:r>
    </w:p>
    <w:p w14:paraId="61F3DF11" w14:textId="77777777" w:rsidR="00DC4C7A" w:rsidRDefault="00DC4C7A" w:rsidP="00DC4C7A">
      <w:pPr>
        <w:rPr>
          <w:sz w:val="26"/>
          <w:szCs w:val="26"/>
        </w:rPr>
      </w:pPr>
    </w:p>
    <w:p w14:paraId="63C18077" w14:textId="2B7855BD" w:rsidR="00DC4C7A" w:rsidRDefault="00DC4C7A" w:rsidP="00DC4C7A">
      <w:pPr>
        <w:jc w:val="center"/>
        <w:rPr>
          <w:sz w:val="26"/>
          <w:szCs w:val="26"/>
        </w:rPr>
      </w:pPr>
      <w:r>
        <w:rPr>
          <w:sz w:val="26"/>
          <w:szCs w:val="26"/>
        </w:rPr>
        <w:t>2022.</w:t>
      </w:r>
      <w:r w:rsidR="00C07D94">
        <w:rPr>
          <w:sz w:val="26"/>
          <w:szCs w:val="26"/>
        </w:rPr>
        <w:t> </w:t>
      </w:r>
      <w:r>
        <w:rPr>
          <w:sz w:val="26"/>
          <w:szCs w:val="26"/>
        </w:rPr>
        <w:t xml:space="preserve">gada </w:t>
      </w:r>
      <w:r w:rsidR="00285E2C">
        <w:rPr>
          <w:sz w:val="26"/>
          <w:szCs w:val="26"/>
        </w:rPr>
        <w:t>16</w:t>
      </w:r>
      <w:r>
        <w:rPr>
          <w:sz w:val="26"/>
          <w:szCs w:val="26"/>
        </w:rPr>
        <w:t>.</w:t>
      </w:r>
      <w:r w:rsidR="00285E2C">
        <w:rPr>
          <w:sz w:val="26"/>
          <w:szCs w:val="26"/>
        </w:rPr>
        <w:t> septembrī</w:t>
      </w:r>
      <w:r>
        <w:rPr>
          <w:sz w:val="26"/>
          <w:szCs w:val="26"/>
        </w:rPr>
        <w:t xml:space="preserve"> plkst.</w:t>
      </w:r>
      <w:r w:rsidR="00285E2C">
        <w:rPr>
          <w:sz w:val="26"/>
          <w:szCs w:val="26"/>
        </w:rPr>
        <w:t xml:space="preserve"> 10</w:t>
      </w:r>
      <w:r>
        <w:rPr>
          <w:sz w:val="26"/>
          <w:szCs w:val="26"/>
        </w:rPr>
        <w:t>.00</w:t>
      </w:r>
    </w:p>
    <w:p w14:paraId="19C31E6C" w14:textId="77777777" w:rsidR="00BD22A4" w:rsidRPr="005B6A8C" w:rsidRDefault="00BD22A4" w:rsidP="00A227E0">
      <w:pPr>
        <w:rPr>
          <w:b/>
          <w:sz w:val="26"/>
          <w:szCs w:val="26"/>
        </w:rPr>
      </w:pP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273"/>
        <w:gridCol w:w="5528"/>
      </w:tblGrid>
      <w:tr w:rsidR="00BD22A4" w:rsidRPr="005B6A8C" w14:paraId="4B0287AA" w14:textId="77777777" w:rsidTr="00E24EA8">
        <w:tc>
          <w:tcPr>
            <w:tcW w:w="1413" w:type="dxa"/>
          </w:tcPr>
          <w:p w14:paraId="6D72E2A2" w14:textId="77777777" w:rsidR="00BD22A4" w:rsidRPr="005B6A8C" w:rsidRDefault="00BD22A4" w:rsidP="00BD22A4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  <w:p w14:paraId="6B6D530A" w14:textId="77777777" w:rsidR="00BD22A4" w:rsidRPr="005B6A8C" w:rsidRDefault="00BD22A4" w:rsidP="007905F6">
            <w:pPr>
              <w:rPr>
                <w:sz w:val="26"/>
                <w:szCs w:val="26"/>
              </w:rPr>
            </w:pPr>
          </w:p>
        </w:tc>
        <w:tc>
          <w:tcPr>
            <w:tcW w:w="2273" w:type="dxa"/>
          </w:tcPr>
          <w:p w14:paraId="115FBD64" w14:textId="648E5202" w:rsidR="00C96D62" w:rsidRPr="00F912EB" w:rsidRDefault="00C96D62" w:rsidP="00C96D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 – 10.45</w:t>
            </w:r>
          </w:p>
        </w:tc>
        <w:tc>
          <w:tcPr>
            <w:tcW w:w="5528" w:type="dxa"/>
          </w:tcPr>
          <w:p w14:paraId="12BA2466" w14:textId="77777777" w:rsidR="00334ACE" w:rsidRDefault="00712172" w:rsidP="008B54C9">
            <w:pPr>
              <w:jc w:val="lowKashida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Par </w:t>
            </w:r>
            <w:r w:rsidR="00AF753C">
              <w:rPr>
                <w:sz w:val="26"/>
                <w:szCs w:val="26"/>
              </w:rPr>
              <w:t>Administratīvās apgabaltiesas priekšsēdētāja iecelšanu</w:t>
            </w:r>
          </w:p>
          <w:p w14:paraId="66364504" w14:textId="0759951D" w:rsidR="00AF753C" w:rsidRPr="00F912EB" w:rsidRDefault="00AF753C" w:rsidP="008B54C9">
            <w:pPr>
              <w:jc w:val="lowKashida"/>
              <w:rPr>
                <w:sz w:val="26"/>
                <w:szCs w:val="26"/>
              </w:rPr>
            </w:pPr>
          </w:p>
        </w:tc>
      </w:tr>
      <w:tr w:rsidR="00BD22A4" w:rsidRPr="005B6A8C" w14:paraId="11CD63E1" w14:textId="77777777" w:rsidTr="00E24EA8">
        <w:tc>
          <w:tcPr>
            <w:tcW w:w="1413" w:type="dxa"/>
          </w:tcPr>
          <w:p w14:paraId="2C2BAA86" w14:textId="77777777" w:rsidR="00BD22A4" w:rsidRPr="005B6A8C" w:rsidRDefault="00BD22A4" w:rsidP="00BD22A4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273" w:type="dxa"/>
          </w:tcPr>
          <w:p w14:paraId="2239921A" w14:textId="5105C408" w:rsidR="00C96D62" w:rsidRPr="00F912EB" w:rsidRDefault="00C96D62" w:rsidP="00C96D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10.45 – 11.30</w:t>
            </w:r>
          </w:p>
        </w:tc>
        <w:tc>
          <w:tcPr>
            <w:tcW w:w="5528" w:type="dxa"/>
          </w:tcPr>
          <w:p w14:paraId="3C8B45E3" w14:textId="0EB0A068" w:rsidR="00712172" w:rsidRDefault="00712172" w:rsidP="00712172">
            <w:pPr>
              <w:jc w:val="both"/>
              <w:rPr>
                <w:sz w:val="26"/>
                <w:szCs w:val="26"/>
              </w:rPr>
            </w:pPr>
            <w:r w:rsidRPr="00CD3C21">
              <w:rPr>
                <w:sz w:val="26"/>
                <w:szCs w:val="26"/>
              </w:rPr>
              <w:t xml:space="preserve">Par </w:t>
            </w:r>
            <w:r w:rsidR="00AF753C">
              <w:rPr>
                <w:sz w:val="26"/>
                <w:szCs w:val="26"/>
              </w:rPr>
              <w:t>Rīgas pilsētas tiesas priekšsēdētāja iecelšanu</w:t>
            </w:r>
          </w:p>
          <w:p w14:paraId="350166B1" w14:textId="08D3B31E" w:rsidR="00334ACE" w:rsidRPr="002C08A0" w:rsidRDefault="00334ACE" w:rsidP="00712172">
            <w:pPr>
              <w:jc w:val="both"/>
              <w:rPr>
                <w:sz w:val="26"/>
                <w:szCs w:val="26"/>
              </w:rPr>
            </w:pPr>
          </w:p>
        </w:tc>
      </w:tr>
      <w:tr w:rsidR="007E1A7A" w:rsidRPr="005B6A8C" w14:paraId="46F32354" w14:textId="77777777" w:rsidTr="00E24EA8">
        <w:tc>
          <w:tcPr>
            <w:tcW w:w="1413" w:type="dxa"/>
          </w:tcPr>
          <w:p w14:paraId="5F80EDA9" w14:textId="77777777" w:rsidR="007E1A7A" w:rsidRPr="005B6A8C" w:rsidRDefault="007E1A7A" w:rsidP="007E1A7A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273" w:type="dxa"/>
          </w:tcPr>
          <w:p w14:paraId="702A531E" w14:textId="1F9DAF8F" w:rsidR="00C96D62" w:rsidRDefault="00C96D62" w:rsidP="00C96D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11.30 – 12.00</w:t>
            </w:r>
          </w:p>
        </w:tc>
        <w:tc>
          <w:tcPr>
            <w:tcW w:w="5528" w:type="dxa"/>
          </w:tcPr>
          <w:p w14:paraId="102145B1" w14:textId="77777777" w:rsidR="00E24ADD" w:rsidRDefault="00E24ADD" w:rsidP="00E24A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Par Rīgas pilsētas tiesas priekšsēdētāja vietnieka pienākumu izpildītāju</w:t>
            </w:r>
          </w:p>
          <w:p w14:paraId="22C3A73A" w14:textId="4604F3F3" w:rsidR="00334ACE" w:rsidRPr="00CD3C21" w:rsidRDefault="00334ACE" w:rsidP="00E24ADD">
            <w:pPr>
              <w:jc w:val="both"/>
              <w:rPr>
                <w:sz w:val="26"/>
                <w:szCs w:val="26"/>
              </w:rPr>
            </w:pPr>
          </w:p>
        </w:tc>
      </w:tr>
      <w:tr w:rsidR="003B7D99" w:rsidRPr="005B6A8C" w14:paraId="51469B9A" w14:textId="77777777" w:rsidTr="00E24EA8">
        <w:tc>
          <w:tcPr>
            <w:tcW w:w="1413" w:type="dxa"/>
          </w:tcPr>
          <w:p w14:paraId="122AC19C" w14:textId="77777777" w:rsidR="003B7D99" w:rsidRPr="005B6A8C" w:rsidRDefault="003B7D99" w:rsidP="007E1A7A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273" w:type="dxa"/>
          </w:tcPr>
          <w:p w14:paraId="0D52313A" w14:textId="4F40D06B" w:rsidR="00C96D62" w:rsidRDefault="00C96D62" w:rsidP="00C96D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12.00 – 12.15</w:t>
            </w:r>
          </w:p>
        </w:tc>
        <w:tc>
          <w:tcPr>
            <w:tcW w:w="5528" w:type="dxa"/>
          </w:tcPr>
          <w:p w14:paraId="76A221C7" w14:textId="77777777" w:rsidR="00E24ADD" w:rsidRDefault="00E24ADD" w:rsidP="00E24A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Par </w:t>
            </w:r>
            <w:r w:rsidRPr="00CD3C21">
              <w:rPr>
                <w:sz w:val="26"/>
                <w:szCs w:val="26"/>
              </w:rPr>
              <w:t xml:space="preserve">Administratīvās apgabaltiesas tiesneša amata </w:t>
            </w:r>
            <w:r>
              <w:rPr>
                <w:sz w:val="26"/>
                <w:szCs w:val="26"/>
              </w:rPr>
              <w:t>konkursu</w:t>
            </w:r>
          </w:p>
          <w:p w14:paraId="25373059" w14:textId="78EED757" w:rsidR="003B7D99" w:rsidRDefault="003B7D99" w:rsidP="00E24ADD">
            <w:pPr>
              <w:jc w:val="both"/>
              <w:rPr>
                <w:sz w:val="26"/>
                <w:szCs w:val="26"/>
              </w:rPr>
            </w:pPr>
          </w:p>
        </w:tc>
      </w:tr>
      <w:tr w:rsidR="00473F53" w:rsidRPr="005B6A8C" w14:paraId="0AF5F114" w14:textId="77777777" w:rsidTr="00E24EA8">
        <w:tc>
          <w:tcPr>
            <w:tcW w:w="1413" w:type="dxa"/>
          </w:tcPr>
          <w:p w14:paraId="7F33AB83" w14:textId="77777777" w:rsidR="00473F53" w:rsidRPr="005B6A8C" w:rsidRDefault="00473F53" w:rsidP="007E1A7A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273" w:type="dxa"/>
          </w:tcPr>
          <w:p w14:paraId="7C47B1CE" w14:textId="6F1A2DD9" w:rsidR="007E7CD7" w:rsidRDefault="007E7CD7" w:rsidP="007E7C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12.15 – 12.30</w:t>
            </w:r>
          </w:p>
        </w:tc>
        <w:tc>
          <w:tcPr>
            <w:tcW w:w="5528" w:type="dxa"/>
          </w:tcPr>
          <w:p w14:paraId="7DC6F786" w14:textId="4E8908E6" w:rsidR="00473F53" w:rsidRDefault="007E7CD7" w:rsidP="00E24A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Par </w:t>
            </w:r>
            <w:r w:rsidR="00E24ADD" w:rsidRPr="00225862">
              <w:rPr>
                <w:sz w:val="26"/>
                <w:szCs w:val="26"/>
              </w:rPr>
              <w:t>viedokli Satversmes ties</w:t>
            </w:r>
            <w:r>
              <w:rPr>
                <w:sz w:val="26"/>
                <w:szCs w:val="26"/>
              </w:rPr>
              <w:t>as lietā</w:t>
            </w:r>
            <w:r w:rsidR="00E24ADD" w:rsidRPr="00225862">
              <w:rPr>
                <w:sz w:val="26"/>
                <w:szCs w:val="26"/>
              </w:rPr>
              <w:t xml:space="preserve"> Nr.202</w:t>
            </w:r>
            <w:r w:rsidR="00E24ADD">
              <w:rPr>
                <w:sz w:val="26"/>
                <w:szCs w:val="26"/>
              </w:rPr>
              <w:t>2-19-01</w:t>
            </w:r>
          </w:p>
          <w:p w14:paraId="657D175B" w14:textId="03AF7923" w:rsidR="00E24ADD" w:rsidRDefault="00E24ADD" w:rsidP="00E24ADD">
            <w:pPr>
              <w:jc w:val="both"/>
              <w:rPr>
                <w:sz w:val="26"/>
                <w:szCs w:val="26"/>
              </w:rPr>
            </w:pPr>
          </w:p>
        </w:tc>
      </w:tr>
      <w:tr w:rsidR="00473F53" w:rsidRPr="005B6A8C" w14:paraId="6B4DD36F" w14:textId="77777777" w:rsidTr="00E24EA8">
        <w:tc>
          <w:tcPr>
            <w:tcW w:w="1413" w:type="dxa"/>
          </w:tcPr>
          <w:p w14:paraId="2FC1C775" w14:textId="77777777" w:rsidR="00473F53" w:rsidRPr="005B6A8C" w:rsidRDefault="00473F53" w:rsidP="007E1A7A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273" w:type="dxa"/>
          </w:tcPr>
          <w:p w14:paraId="380D8D80" w14:textId="0700FD5D" w:rsidR="007E7CD7" w:rsidRDefault="007E7CD7" w:rsidP="007E7C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12.30 – 13.00</w:t>
            </w:r>
          </w:p>
        </w:tc>
        <w:tc>
          <w:tcPr>
            <w:tcW w:w="5528" w:type="dxa"/>
          </w:tcPr>
          <w:p w14:paraId="43A3F309" w14:textId="0E867F61" w:rsidR="00473F53" w:rsidRDefault="007E7CD7" w:rsidP="007E1A7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Darba organizatoriskie jautājumi</w:t>
            </w:r>
          </w:p>
          <w:p w14:paraId="7AFA319A" w14:textId="5407A078" w:rsidR="00E24ADD" w:rsidRDefault="00E24ADD" w:rsidP="007E1A7A">
            <w:pPr>
              <w:jc w:val="both"/>
              <w:rPr>
                <w:sz w:val="26"/>
                <w:szCs w:val="26"/>
              </w:rPr>
            </w:pPr>
          </w:p>
        </w:tc>
      </w:tr>
    </w:tbl>
    <w:p w14:paraId="6359AC36" w14:textId="77777777" w:rsidR="00DC4C7A" w:rsidRDefault="00DC4C7A" w:rsidP="00A227E0">
      <w:pPr>
        <w:rPr>
          <w:sz w:val="26"/>
          <w:szCs w:val="26"/>
        </w:rPr>
      </w:pPr>
    </w:p>
    <w:sectPr w:rsidR="00DC4C7A" w:rsidSect="00415B8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9F2297"/>
    <w:multiLevelType w:val="hybridMultilevel"/>
    <w:tmpl w:val="C254971C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30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915"/>
    <w:rsid w:val="00005A71"/>
    <w:rsid w:val="00012B84"/>
    <w:rsid w:val="00065DDD"/>
    <w:rsid w:val="000D765A"/>
    <w:rsid w:val="0012750F"/>
    <w:rsid w:val="00174D5A"/>
    <w:rsid w:val="00243AEF"/>
    <w:rsid w:val="00285E2C"/>
    <w:rsid w:val="00294C30"/>
    <w:rsid w:val="002C08A0"/>
    <w:rsid w:val="002D4C21"/>
    <w:rsid w:val="00334ACE"/>
    <w:rsid w:val="00353C2D"/>
    <w:rsid w:val="003B7D99"/>
    <w:rsid w:val="00415B81"/>
    <w:rsid w:val="004307CC"/>
    <w:rsid w:val="00446B56"/>
    <w:rsid w:val="00473F53"/>
    <w:rsid w:val="004C241D"/>
    <w:rsid w:val="00582341"/>
    <w:rsid w:val="005906AC"/>
    <w:rsid w:val="00697B3E"/>
    <w:rsid w:val="00712172"/>
    <w:rsid w:val="0073667B"/>
    <w:rsid w:val="007E1A7A"/>
    <w:rsid w:val="007E7CD7"/>
    <w:rsid w:val="00805915"/>
    <w:rsid w:val="00864EEB"/>
    <w:rsid w:val="00886F09"/>
    <w:rsid w:val="008A0FCE"/>
    <w:rsid w:val="008B31B7"/>
    <w:rsid w:val="008B54C9"/>
    <w:rsid w:val="00A227E0"/>
    <w:rsid w:val="00A338F5"/>
    <w:rsid w:val="00AF753C"/>
    <w:rsid w:val="00B23FC0"/>
    <w:rsid w:val="00B54EA9"/>
    <w:rsid w:val="00B9110F"/>
    <w:rsid w:val="00BD22A4"/>
    <w:rsid w:val="00BF3DA9"/>
    <w:rsid w:val="00BF72EE"/>
    <w:rsid w:val="00C07D94"/>
    <w:rsid w:val="00C96D62"/>
    <w:rsid w:val="00CD3C21"/>
    <w:rsid w:val="00CE2D18"/>
    <w:rsid w:val="00D15239"/>
    <w:rsid w:val="00D7450C"/>
    <w:rsid w:val="00DC25F0"/>
    <w:rsid w:val="00DC4C7A"/>
    <w:rsid w:val="00E24ADD"/>
    <w:rsid w:val="00E24EA8"/>
    <w:rsid w:val="00E30513"/>
    <w:rsid w:val="00E75AEA"/>
    <w:rsid w:val="00FE0C0B"/>
    <w:rsid w:val="00FE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06A2E4"/>
  <w15:chartTrackingRefBased/>
  <w15:docId w15:val="{AA4BB2F0-A397-4CA0-A675-A9BACA922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C7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5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22A4"/>
    <w:pPr>
      <w:spacing w:after="0" w:line="240" w:lineRule="auto"/>
      <w:ind w:left="720"/>
    </w:pPr>
    <w:rPr>
      <w:rFonts w:cs="Times New Roman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324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Čaša</dc:creator>
  <cp:keywords/>
  <dc:description/>
  <cp:lastModifiedBy>Irina Čaša</cp:lastModifiedBy>
  <cp:revision>4</cp:revision>
  <cp:lastPrinted>2022-09-05T07:02:00Z</cp:lastPrinted>
  <dcterms:created xsi:type="dcterms:W3CDTF">2022-09-08T10:50:00Z</dcterms:created>
  <dcterms:modified xsi:type="dcterms:W3CDTF">2022-09-08T11:24:00Z</dcterms:modified>
</cp:coreProperties>
</file>