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7DEF7" w14:textId="77777777" w:rsidR="00DC4C7A" w:rsidRDefault="00DC4C7A" w:rsidP="00DC4C7A">
      <w:pPr>
        <w:jc w:val="center"/>
        <w:rPr>
          <w:b/>
          <w:bCs/>
          <w:sz w:val="26"/>
          <w:szCs w:val="26"/>
        </w:rPr>
      </w:pPr>
    </w:p>
    <w:p w14:paraId="7D61B060" w14:textId="77777777" w:rsidR="00DC4C7A" w:rsidRDefault="00DC4C7A" w:rsidP="00DC4C7A">
      <w:pPr>
        <w:jc w:val="center"/>
        <w:rPr>
          <w:b/>
          <w:bCs/>
          <w:sz w:val="26"/>
          <w:szCs w:val="26"/>
        </w:rPr>
      </w:pPr>
    </w:p>
    <w:p w14:paraId="27B83C73" w14:textId="4FAED5B7" w:rsidR="00DC4C7A" w:rsidRDefault="00DC4C7A" w:rsidP="00DC4C7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Tieslietu padomes sēdes darba kārtība </w:t>
      </w:r>
    </w:p>
    <w:p w14:paraId="61F3DF11" w14:textId="77777777" w:rsidR="00DC4C7A" w:rsidRDefault="00DC4C7A" w:rsidP="00DC4C7A">
      <w:pPr>
        <w:rPr>
          <w:sz w:val="26"/>
          <w:szCs w:val="26"/>
        </w:rPr>
      </w:pPr>
    </w:p>
    <w:p w14:paraId="63C18077" w14:textId="5BB5DC80" w:rsidR="00DC4C7A" w:rsidRDefault="00DC4C7A" w:rsidP="00DC4C7A">
      <w:pPr>
        <w:jc w:val="center"/>
        <w:rPr>
          <w:sz w:val="26"/>
          <w:szCs w:val="26"/>
        </w:rPr>
      </w:pPr>
      <w:r>
        <w:rPr>
          <w:sz w:val="26"/>
          <w:szCs w:val="26"/>
        </w:rPr>
        <w:t>2022.</w:t>
      </w:r>
      <w:r w:rsidR="00C07D94">
        <w:rPr>
          <w:sz w:val="26"/>
          <w:szCs w:val="26"/>
        </w:rPr>
        <w:t> </w:t>
      </w:r>
      <w:r>
        <w:rPr>
          <w:sz w:val="26"/>
          <w:szCs w:val="26"/>
        </w:rPr>
        <w:t xml:space="preserve">gada </w:t>
      </w:r>
      <w:r w:rsidR="00E75AEA">
        <w:rPr>
          <w:sz w:val="26"/>
          <w:szCs w:val="26"/>
        </w:rPr>
        <w:t>1</w:t>
      </w:r>
      <w:r>
        <w:rPr>
          <w:sz w:val="26"/>
          <w:szCs w:val="26"/>
        </w:rPr>
        <w:t>.</w:t>
      </w:r>
      <w:r w:rsidR="00C07D94">
        <w:rPr>
          <w:sz w:val="26"/>
          <w:szCs w:val="26"/>
        </w:rPr>
        <w:t> </w:t>
      </w:r>
      <w:r w:rsidR="00B54EA9">
        <w:rPr>
          <w:sz w:val="26"/>
          <w:szCs w:val="26"/>
        </w:rPr>
        <w:t>jū</w:t>
      </w:r>
      <w:r w:rsidR="00E75AEA">
        <w:rPr>
          <w:sz w:val="26"/>
          <w:szCs w:val="26"/>
        </w:rPr>
        <w:t>l</w:t>
      </w:r>
      <w:r w:rsidR="00B54EA9">
        <w:rPr>
          <w:sz w:val="26"/>
          <w:szCs w:val="26"/>
        </w:rPr>
        <w:t>ijā</w:t>
      </w:r>
      <w:r>
        <w:rPr>
          <w:sz w:val="26"/>
          <w:szCs w:val="26"/>
        </w:rPr>
        <w:t xml:space="preserve"> plkst.</w:t>
      </w:r>
      <w:r w:rsidR="007E1A7A">
        <w:rPr>
          <w:sz w:val="26"/>
          <w:szCs w:val="26"/>
        </w:rPr>
        <w:t>9</w:t>
      </w:r>
      <w:r>
        <w:rPr>
          <w:sz w:val="26"/>
          <w:szCs w:val="26"/>
        </w:rPr>
        <w:t>.00</w:t>
      </w:r>
    </w:p>
    <w:p w14:paraId="19C31E6C" w14:textId="77777777" w:rsidR="00BD22A4" w:rsidRPr="005B6A8C" w:rsidRDefault="00BD22A4" w:rsidP="00A227E0">
      <w:pPr>
        <w:rPr>
          <w:b/>
          <w:sz w:val="26"/>
          <w:szCs w:val="26"/>
        </w:rPr>
      </w:pP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2273"/>
        <w:gridCol w:w="5528"/>
      </w:tblGrid>
      <w:tr w:rsidR="00BD22A4" w:rsidRPr="005B6A8C" w14:paraId="4B0287AA" w14:textId="77777777" w:rsidTr="00334ACE">
        <w:tc>
          <w:tcPr>
            <w:tcW w:w="1413" w:type="dxa"/>
          </w:tcPr>
          <w:p w14:paraId="6D72E2A2" w14:textId="77777777" w:rsidR="00BD22A4" w:rsidRPr="005B6A8C" w:rsidRDefault="00BD22A4" w:rsidP="00BD22A4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  <w:p w14:paraId="6B6D530A" w14:textId="77777777" w:rsidR="00BD22A4" w:rsidRPr="005B6A8C" w:rsidRDefault="00BD22A4" w:rsidP="007905F6">
            <w:pPr>
              <w:rPr>
                <w:sz w:val="26"/>
                <w:szCs w:val="26"/>
              </w:rPr>
            </w:pPr>
          </w:p>
        </w:tc>
        <w:tc>
          <w:tcPr>
            <w:tcW w:w="2273" w:type="dxa"/>
          </w:tcPr>
          <w:p w14:paraId="5C179FF1" w14:textId="19CBA9B3" w:rsidR="00BD22A4" w:rsidRPr="00F912EB" w:rsidRDefault="007E1A7A" w:rsidP="007905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BD22A4" w:rsidRPr="00F912EB">
              <w:rPr>
                <w:sz w:val="26"/>
                <w:szCs w:val="26"/>
              </w:rPr>
              <w:t xml:space="preserve">.00 </w:t>
            </w:r>
            <w:r w:rsidR="00BD22A4">
              <w:rPr>
                <w:sz w:val="26"/>
                <w:szCs w:val="26"/>
              </w:rPr>
              <w:t>–</w:t>
            </w:r>
            <w:r w:rsidR="00BD22A4" w:rsidRPr="00F912E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9</w:t>
            </w:r>
            <w:r w:rsidR="00BD22A4" w:rsidRPr="00F912EB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4</w:t>
            </w:r>
            <w:r w:rsidR="00B54EA9">
              <w:rPr>
                <w:sz w:val="26"/>
                <w:szCs w:val="26"/>
              </w:rPr>
              <w:t>0</w:t>
            </w:r>
          </w:p>
          <w:p w14:paraId="115FBD64" w14:textId="77777777" w:rsidR="00BD22A4" w:rsidRPr="00F912EB" w:rsidRDefault="00BD22A4" w:rsidP="007905F6">
            <w:pPr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14:paraId="4A9D1FA4" w14:textId="77777777" w:rsidR="00712172" w:rsidRDefault="00712172" w:rsidP="00712172">
            <w:pPr>
              <w:jc w:val="lowKashida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Par </w:t>
            </w:r>
            <w:r w:rsidRPr="00BF2AB2">
              <w:rPr>
                <w:sz w:val="26"/>
                <w:szCs w:val="26"/>
              </w:rPr>
              <w:t>vadlīnijām</w:t>
            </w:r>
            <w:r>
              <w:rPr>
                <w:sz w:val="26"/>
                <w:szCs w:val="26"/>
              </w:rPr>
              <w:t xml:space="preserve"> </w:t>
            </w:r>
            <w:r w:rsidRPr="00BF2AB2">
              <w:rPr>
                <w:sz w:val="26"/>
                <w:szCs w:val="26"/>
              </w:rPr>
              <w:t xml:space="preserve">lietu izskatīšanas termiņu </w:t>
            </w:r>
            <w:r>
              <w:rPr>
                <w:sz w:val="26"/>
                <w:szCs w:val="26"/>
              </w:rPr>
              <w:t>pārvaldībai</w:t>
            </w:r>
          </w:p>
          <w:p w14:paraId="66364504" w14:textId="4C433D8D" w:rsidR="00334ACE" w:rsidRPr="00F912EB" w:rsidRDefault="00334ACE" w:rsidP="00712172">
            <w:pPr>
              <w:jc w:val="lowKashida"/>
              <w:rPr>
                <w:sz w:val="26"/>
                <w:szCs w:val="26"/>
              </w:rPr>
            </w:pPr>
          </w:p>
        </w:tc>
      </w:tr>
      <w:tr w:rsidR="00BD22A4" w:rsidRPr="005B6A8C" w14:paraId="11CD63E1" w14:textId="77777777" w:rsidTr="00334ACE">
        <w:tc>
          <w:tcPr>
            <w:tcW w:w="1413" w:type="dxa"/>
          </w:tcPr>
          <w:p w14:paraId="2C2BAA86" w14:textId="77777777" w:rsidR="00BD22A4" w:rsidRPr="005B6A8C" w:rsidRDefault="00BD22A4" w:rsidP="00BD22A4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273" w:type="dxa"/>
          </w:tcPr>
          <w:p w14:paraId="2239921A" w14:textId="0DFD7825" w:rsidR="00BD22A4" w:rsidRPr="00F912EB" w:rsidRDefault="007E1A7A" w:rsidP="007905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BD22A4" w:rsidRPr="00F912EB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4</w:t>
            </w:r>
            <w:r w:rsidR="00446B56">
              <w:rPr>
                <w:sz w:val="26"/>
                <w:szCs w:val="26"/>
              </w:rPr>
              <w:t>0</w:t>
            </w:r>
            <w:r w:rsidR="00BD22A4" w:rsidRPr="00F912EB">
              <w:rPr>
                <w:sz w:val="26"/>
                <w:szCs w:val="26"/>
              </w:rPr>
              <w:t xml:space="preserve"> </w:t>
            </w:r>
            <w:r w:rsidR="00BD22A4">
              <w:rPr>
                <w:sz w:val="26"/>
                <w:szCs w:val="26"/>
              </w:rPr>
              <w:t>–</w:t>
            </w:r>
            <w:r w:rsidR="00BD22A4" w:rsidRPr="00F912EB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>0</w:t>
            </w:r>
            <w:r w:rsidR="00BD22A4" w:rsidRPr="00F912EB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2</w:t>
            </w:r>
            <w:r w:rsidR="008B31B7">
              <w:rPr>
                <w:sz w:val="26"/>
                <w:szCs w:val="26"/>
              </w:rPr>
              <w:t>0</w:t>
            </w:r>
          </w:p>
        </w:tc>
        <w:tc>
          <w:tcPr>
            <w:tcW w:w="5528" w:type="dxa"/>
          </w:tcPr>
          <w:p w14:paraId="3C8B45E3" w14:textId="77777777" w:rsidR="00712172" w:rsidRDefault="00712172" w:rsidP="00712172">
            <w:pPr>
              <w:jc w:val="both"/>
              <w:rPr>
                <w:sz w:val="26"/>
                <w:szCs w:val="26"/>
              </w:rPr>
            </w:pPr>
            <w:r w:rsidRPr="00CD3C21">
              <w:rPr>
                <w:sz w:val="26"/>
                <w:szCs w:val="26"/>
              </w:rPr>
              <w:t xml:space="preserve">Par Administratīvās apgabaltiesas tiesneša amata </w:t>
            </w:r>
            <w:r>
              <w:rPr>
                <w:sz w:val="26"/>
                <w:szCs w:val="26"/>
              </w:rPr>
              <w:t>konkursu</w:t>
            </w:r>
          </w:p>
          <w:p w14:paraId="350166B1" w14:textId="08D3B31E" w:rsidR="00334ACE" w:rsidRPr="002C08A0" w:rsidRDefault="00334ACE" w:rsidP="00712172">
            <w:pPr>
              <w:jc w:val="both"/>
              <w:rPr>
                <w:sz w:val="26"/>
                <w:szCs w:val="26"/>
              </w:rPr>
            </w:pPr>
          </w:p>
        </w:tc>
      </w:tr>
      <w:tr w:rsidR="007E1A7A" w:rsidRPr="005B6A8C" w14:paraId="46F32354" w14:textId="77777777" w:rsidTr="00334ACE">
        <w:tc>
          <w:tcPr>
            <w:tcW w:w="1413" w:type="dxa"/>
          </w:tcPr>
          <w:p w14:paraId="5F80EDA9" w14:textId="77777777" w:rsidR="007E1A7A" w:rsidRPr="005B6A8C" w:rsidRDefault="007E1A7A" w:rsidP="007E1A7A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2273" w:type="dxa"/>
          </w:tcPr>
          <w:p w14:paraId="702A531E" w14:textId="104899DC" w:rsidR="007E1A7A" w:rsidRDefault="007E1A7A" w:rsidP="007E1A7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10.20 – 1</w:t>
            </w:r>
            <w:r w:rsidR="00334AC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</w:t>
            </w:r>
            <w:r w:rsidR="00334ACE">
              <w:rPr>
                <w:sz w:val="26"/>
                <w:szCs w:val="26"/>
              </w:rPr>
              <w:t>00</w:t>
            </w:r>
          </w:p>
        </w:tc>
        <w:tc>
          <w:tcPr>
            <w:tcW w:w="5528" w:type="dxa"/>
          </w:tcPr>
          <w:p w14:paraId="470F8CFD" w14:textId="77777777" w:rsidR="007E1A7A" w:rsidRDefault="007E1A7A" w:rsidP="007E1A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Par r</w:t>
            </w:r>
            <w:r w:rsidRPr="00C0238B">
              <w:rPr>
                <w:sz w:val="26"/>
                <w:szCs w:val="26"/>
              </w:rPr>
              <w:t>ajon</w:t>
            </w:r>
            <w:r>
              <w:rPr>
                <w:sz w:val="26"/>
                <w:szCs w:val="26"/>
              </w:rPr>
              <w:t>u</w:t>
            </w:r>
            <w:r w:rsidRPr="00C0238B">
              <w:rPr>
                <w:sz w:val="26"/>
                <w:szCs w:val="26"/>
              </w:rPr>
              <w:t xml:space="preserve"> (pilsētu) tiesu</w:t>
            </w:r>
            <w:r>
              <w:rPr>
                <w:sz w:val="26"/>
                <w:szCs w:val="26"/>
              </w:rPr>
              <w:t xml:space="preserve">, </w:t>
            </w:r>
            <w:r w:rsidRPr="00C0238B">
              <w:rPr>
                <w:sz w:val="26"/>
                <w:szCs w:val="26"/>
              </w:rPr>
              <w:t xml:space="preserve">apgabaltiesu </w:t>
            </w:r>
            <w:r>
              <w:rPr>
                <w:sz w:val="26"/>
                <w:szCs w:val="26"/>
              </w:rPr>
              <w:t xml:space="preserve">un Augstākās tiesas </w:t>
            </w:r>
            <w:r w:rsidRPr="00C0238B">
              <w:rPr>
                <w:sz w:val="26"/>
                <w:szCs w:val="26"/>
              </w:rPr>
              <w:t>prioritār</w:t>
            </w:r>
            <w:r>
              <w:rPr>
                <w:sz w:val="26"/>
                <w:szCs w:val="26"/>
              </w:rPr>
              <w:t>ajiem</w:t>
            </w:r>
            <w:r w:rsidRPr="00C0238B">
              <w:rPr>
                <w:sz w:val="26"/>
                <w:szCs w:val="26"/>
              </w:rPr>
              <w:t xml:space="preserve"> pasākum</w:t>
            </w:r>
            <w:r>
              <w:rPr>
                <w:sz w:val="26"/>
                <w:szCs w:val="26"/>
              </w:rPr>
              <w:t xml:space="preserve">iem </w:t>
            </w:r>
            <w:r w:rsidRPr="00C0238B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  <w:r w:rsidRPr="00C0238B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 –  2</w:t>
            </w:r>
            <w:r w:rsidRPr="00C0238B">
              <w:rPr>
                <w:sz w:val="26"/>
                <w:szCs w:val="26"/>
              </w:rPr>
              <w:t>02</w:t>
            </w:r>
            <w:r>
              <w:rPr>
                <w:sz w:val="26"/>
                <w:szCs w:val="26"/>
              </w:rPr>
              <w:t>5</w:t>
            </w:r>
            <w:r w:rsidRPr="00C0238B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 </w:t>
            </w:r>
            <w:r w:rsidRPr="00C0238B">
              <w:rPr>
                <w:sz w:val="26"/>
                <w:szCs w:val="26"/>
              </w:rPr>
              <w:t>gadam</w:t>
            </w:r>
          </w:p>
          <w:p w14:paraId="22C3A73A" w14:textId="4604F3F3" w:rsidR="00334ACE" w:rsidRPr="00CD3C21" w:rsidRDefault="00334ACE" w:rsidP="007E1A7A">
            <w:pPr>
              <w:jc w:val="both"/>
              <w:rPr>
                <w:sz w:val="26"/>
                <w:szCs w:val="26"/>
              </w:rPr>
            </w:pPr>
          </w:p>
        </w:tc>
      </w:tr>
    </w:tbl>
    <w:p w14:paraId="6359AC36" w14:textId="77777777" w:rsidR="00DC4C7A" w:rsidRDefault="00DC4C7A" w:rsidP="00A227E0">
      <w:pPr>
        <w:rPr>
          <w:sz w:val="26"/>
          <w:szCs w:val="26"/>
        </w:rPr>
      </w:pPr>
    </w:p>
    <w:sectPr w:rsidR="00DC4C7A" w:rsidSect="00415B8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F2297"/>
    <w:multiLevelType w:val="hybridMultilevel"/>
    <w:tmpl w:val="C254971C"/>
    <w:lvl w:ilvl="0" w:tplc="0426000F">
      <w:start w:val="1"/>
      <w:numFmt w:val="decimal"/>
      <w:lvlText w:val="%1."/>
      <w:lvlJc w:val="left"/>
      <w:pPr>
        <w:ind w:left="107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30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915"/>
    <w:rsid w:val="00005A71"/>
    <w:rsid w:val="00012B84"/>
    <w:rsid w:val="00065DDD"/>
    <w:rsid w:val="000D765A"/>
    <w:rsid w:val="0012750F"/>
    <w:rsid w:val="00174D5A"/>
    <w:rsid w:val="00243AEF"/>
    <w:rsid w:val="00294C30"/>
    <w:rsid w:val="002C08A0"/>
    <w:rsid w:val="002D4C21"/>
    <w:rsid w:val="00334ACE"/>
    <w:rsid w:val="00415B81"/>
    <w:rsid w:val="004307CC"/>
    <w:rsid w:val="00446B56"/>
    <w:rsid w:val="00582341"/>
    <w:rsid w:val="005906AC"/>
    <w:rsid w:val="005E7A8E"/>
    <w:rsid w:val="00697B3E"/>
    <w:rsid w:val="00712172"/>
    <w:rsid w:val="007E1A7A"/>
    <w:rsid w:val="00805915"/>
    <w:rsid w:val="00864EEB"/>
    <w:rsid w:val="00886F09"/>
    <w:rsid w:val="008A0FCE"/>
    <w:rsid w:val="008B31B7"/>
    <w:rsid w:val="00A227E0"/>
    <w:rsid w:val="00A338F5"/>
    <w:rsid w:val="00B23FC0"/>
    <w:rsid w:val="00B54EA9"/>
    <w:rsid w:val="00B9110F"/>
    <w:rsid w:val="00BD22A4"/>
    <w:rsid w:val="00BF3DA9"/>
    <w:rsid w:val="00BF72EE"/>
    <w:rsid w:val="00C07D94"/>
    <w:rsid w:val="00CD3C21"/>
    <w:rsid w:val="00CE2D18"/>
    <w:rsid w:val="00D15239"/>
    <w:rsid w:val="00DC25F0"/>
    <w:rsid w:val="00DC4C7A"/>
    <w:rsid w:val="00E30513"/>
    <w:rsid w:val="00E75AEA"/>
    <w:rsid w:val="00FE0C0B"/>
    <w:rsid w:val="00FE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6A2E4"/>
  <w15:chartTrackingRefBased/>
  <w15:docId w15:val="{AA4BB2F0-A397-4CA0-A675-A9BACA922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C7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5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22A4"/>
    <w:pPr>
      <w:spacing w:after="0" w:line="240" w:lineRule="auto"/>
      <w:ind w:left="720"/>
    </w:pPr>
    <w:rPr>
      <w:rFonts w:cs="Times New Roman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Čaša</dc:creator>
  <cp:keywords/>
  <dc:description/>
  <cp:lastModifiedBy>Baiba Kataja</cp:lastModifiedBy>
  <cp:revision>2</cp:revision>
  <dcterms:created xsi:type="dcterms:W3CDTF">2022-06-27T12:35:00Z</dcterms:created>
  <dcterms:modified xsi:type="dcterms:W3CDTF">2022-06-27T12:35:00Z</dcterms:modified>
</cp:coreProperties>
</file>