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44560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44560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60F">
        <w:rPr>
          <w:rFonts w:ascii="Times New Roman" w:hAnsi="Times New Roman" w:cs="Times New Roman"/>
          <w:b/>
          <w:sz w:val="28"/>
          <w:szCs w:val="28"/>
        </w:rPr>
        <w:t>30.maijā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44560F" w:rsidRDefault="0044560F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93608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Zemgales</w:t>
      </w:r>
      <w:r w:rsidRPr="00993608">
        <w:rPr>
          <w:rFonts w:ascii="Times New Roman" w:hAnsi="Times New Roman" w:cs="Times New Roman"/>
          <w:sz w:val="24"/>
          <w:szCs w:val="24"/>
        </w:rPr>
        <w:t xml:space="preserve"> apgabaltiesas priekšsēdētāja vietnieka, </w:t>
      </w:r>
      <w:r>
        <w:rPr>
          <w:rFonts w:ascii="Times New Roman" w:hAnsi="Times New Roman" w:cs="Times New Roman"/>
          <w:sz w:val="24"/>
          <w:szCs w:val="24"/>
        </w:rPr>
        <w:t>Civillietu</w:t>
      </w:r>
      <w:r w:rsidRPr="00993608">
        <w:rPr>
          <w:rFonts w:ascii="Times New Roman" w:hAnsi="Times New Roman" w:cs="Times New Roman"/>
          <w:sz w:val="24"/>
          <w:szCs w:val="24"/>
        </w:rPr>
        <w:t xml:space="preserve"> tiesas kolēģijas priekšsēdētāja iecelšanu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4456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4560F"/>
    <w:rsid w:val="004C1FDC"/>
    <w:rsid w:val="00684A18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CA577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2022-05-25T21:58:00Z</dcterms:created>
  <dcterms:modified xsi:type="dcterms:W3CDTF">2022-05-25T21:59:00Z</dcterms:modified>
</cp:coreProperties>
</file>