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61C4" w14:textId="77777777" w:rsidR="00553B8F" w:rsidRPr="005B6A8C" w:rsidRDefault="00553B8F" w:rsidP="00BB7F8B">
      <w:pPr>
        <w:jc w:val="center"/>
        <w:rPr>
          <w:rFonts w:ascii="Times New Roman" w:hAnsi="Times New Roman"/>
          <w:b/>
          <w:sz w:val="26"/>
          <w:szCs w:val="26"/>
        </w:rPr>
      </w:pPr>
      <w:bookmarkStart w:id="0" w:name="_Hlk1387445"/>
      <w:bookmarkStart w:id="1" w:name="_Hlk503878438"/>
    </w:p>
    <w:p w14:paraId="3BAD0B29" w14:textId="77777777" w:rsidR="00B51F1A" w:rsidRPr="005B6A8C" w:rsidRDefault="00B51F1A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14498DA6" w14:textId="77777777" w:rsidR="00553B8F" w:rsidRPr="005B6A8C" w:rsidRDefault="00553B8F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01E5B96D" w14:textId="77777777" w:rsidR="00BB7F8B" w:rsidRPr="005B6A8C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  <w:r w:rsidRPr="005B6A8C">
        <w:rPr>
          <w:rFonts w:ascii="Times New Roman" w:hAnsi="Times New Roman"/>
          <w:b/>
          <w:sz w:val="26"/>
          <w:szCs w:val="26"/>
        </w:rPr>
        <w:t xml:space="preserve">Tieslietu padomes sēdes </w:t>
      </w:r>
    </w:p>
    <w:p w14:paraId="65073468" w14:textId="77777777" w:rsidR="00BB7F8B" w:rsidRPr="005B6A8C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  <w:r w:rsidRPr="005B6A8C">
        <w:rPr>
          <w:rFonts w:ascii="Times New Roman" w:hAnsi="Times New Roman"/>
          <w:b/>
          <w:sz w:val="26"/>
          <w:szCs w:val="26"/>
        </w:rPr>
        <w:t xml:space="preserve">darba kārtība </w:t>
      </w:r>
      <w:r w:rsidR="00B00D79" w:rsidRPr="005B6A8C">
        <w:rPr>
          <w:rFonts w:ascii="Times New Roman" w:hAnsi="Times New Roman"/>
          <w:b/>
          <w:sz w:val="26"/>
          <w:szCs w:val="26"/>
        </w:rPr>
        <w:t>(projekts)</w:t>
      </w:r>
    </w:p>
    <w:p w14:paraId="60726142" w14:textId="77777777" w:rsidR="00BB7F8B" w:rsidRPr="005B6A8C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3C2DBC65" w14:textId="77777777" w:rsidR="00553B8F" w:rsidRPr="005B6A8C" w:rsidRDefault="00553B8F" w:rsidP="00BE65F4">
      <w:pPr>
        <w:rPr>
          <w:rFonts w:ascii="Times New Roman" w:hAnsi="Times New Roman"/>
          <w:b/>
          <w:sz w:val="26"/>
          <w:szCs w:val="26"/>
        </w:rPr>
      </w:pPr>
    </w:p>
    <w:p w14:paraId="7422D2DC" w14:textId="77777777" w:rsidR="006C169C" w:rsidRPr="005B6A8C" w:rsidRDefault="006C169C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1F0A0BE7" w14:textId="2D982EA1" w:rsidR="00BB7F8B" w:rsidRPr="005B6A8C" w:rsidRDefault="00BB7F8B" w:rsidP="00BB7F8B">
      <w:pPr>
        <w:jc w:val="center"/>
        <w:rPr>
          <w:rFonts w:ascii="Times New Roman" w:hAnsi="Times New Roman"/>
          <w:sz w:val="26"/>
          <w:szCs w:val="26"/>
        </w:rPr>
      </w:pPr>
      <w:r w:rsidRPr="005B6A8C">
        <w:rPr>
          <w:rFonts w:ascii="Times New Roman" w:hAnsi="Times New Roman"/>
          <w:sz w:val="26"/>
          <w:szCs w:val="26"/>
        </w:rPr>
        <w:t>20</w:t>
      </w:r>
      <w:r w:rsidR="00C830A0" w:rsidRPr="005B6A8C">
        <w:rPr>
          <w:rFonts w:ascii="Times New Roman" w:hAnsi="Times New Roman"/>
          <w:sz w:val="26"/>
          <w:szCs w:val="26"/>
        </w:rPr>
        <w:t>21</w:t>
      </w:r>
      <w:r w:rsidRPr="005B6A8C">
        <w:rPr>
          <w:rFonts w:ascii="Times New Roman" w:hAnsi="Times New Roman"/>
          <w:sz w:val="26"/>
          <w:szCs w:val="26"/>
        </w:rPr>
        <w:t xml:space="preserve">. gada </w:t>
      </w:r>
      <w:r w:rsidR="00CB60D3">
        <w:rPr>
          <w:rFonts w:ascii="Times New Roman" w:hAnsi="Times New Roman"/>
          <w:sz w:val="26"/>
          <w:szCs w:val="26"/>
        </w:rPr>
        <w:t>18</w:t>
      </w:r>
      <w:r w:rsidR="00F15647" w:rsidRPr="005B6A8C">
        <w:rPr>
          <w:rFonts w:ascii="Times New Roman" w:hAnsi="Times New Roman"/>
          <w:sz w:val="26"/>
          <w:szCs w:val="26"/>
        </w:rPr>
        <w:t>.</w:t>
      </w:r>
      <w:r w:rsidR="007D5A64" w:rsidRPr="005B6A8C">
        <w:rPr>
          <w:rFonts w:ascii="Times New Roman" w:hAnsi="Times New Roman"/>
          <w:sz w:val="26"/>
          <w:szCs w:val="26"/>
        </w:rPr>
        <w:t> </w:t>
      </w:r>
      <w:r w:rsidR="00AB7B30">
        <w:rPr>
          <w:rFonts w:ascii="Times New Roman" w:hAnsi="Times New Roman"/>
          <w:sz w:val="26"/>
          <w:szCs w:val="26"/>
        </w:rPr>
        <w:t>jūnijā</w:t>
      </w:r>
      <w:r w:rsidR="000D4B75" w:rsidRPr="005B6A8C">
        <w:rPr>
          <w:rFonts w:ascii="Times New Roman" w:hAnsi="Times New Roman"/>
          <w:sz w:val="26"/>
          <w:szCs w:val="26"/>
        </w:rPr>
        <w:t xml:space="preserve"> plkst. 1</w:t>
      </w:r>
      <w:r w:rsidR="00C830A0" w:rsidRPr="005B6A8C">
        <w:rPr>
          <w:rFonts w:ascii="Times New Roman" w:hAnsi="Times New Roman"/>
          <w:sz w:val="26"/>
          <w:szCs w:val="26"/>
        </w:rPr>
        <w:t>0</w:t>
      </w:r>
      <w:r w:rsidRPr="005B6A8C">
        <w:rPr>
          <w:rFonts w:ascii="Times New Roman" w:hAnsi="Times New Roman"/>
          <w:sz w:val="26"/>
          <w:szCs w:val="26"/>
        </w:rPr>
        <w:t>.</w:t>
      </w:r>
      <w:r w:rsidR="00A90436" w:rsidRPr="005B6A8C">
        <w:rPr>
          <w:rFonts w:ascii="Times New Roman" w:hAnsi="Times New Roman"/>
          <w:sz w:val="26"/>
          <w:szCs w:val="26"/>
        </w:rPr>
        <w:t>0</w:t>
      </w:r>
      <w:r w:rsidRPr="005B6A8C">
        <w:rPr>
          <w:rFonts w:ascii="Times New Roman" w:hAnsi="Times New Roman"/>
          <w:sz w:val="26"/>
          <w:szCs w:val="26"/>
        </w:rPr>
        <w:t>0</w:t>
      </w:r>
    </w:p>
    <w:p w14:paraId="01B33498" w14:textId="77777777" w:rsidR="00C02C68" w:rsidRPr="005B6A8C" w:rsidRDefault="00C02C68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52F556E7" w14:textId="77777777" w:rsidR="00C02C68" w:rsidRPr="005B6A8C" w:rsidRDefault="00C02C68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5F77581C" w14:textId="77777777" w:rsidR="00BB7F8B" w:rsidRPr="005B6A8C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6"/>
        <w:gridCol w:w="1781"/>
        <w:gridCol w:w="6289"/>
      </w:tblGrid>
      <w:tr w:rsidR="00D67959" w:rsidRPr="005B6A8C" w14:paraId="793BDB1F" w14:textId="77777777" w:rsidTr="00A245F2">
        <w:tc>
          <w:tcPr>
            <w:tcW w:w="1286" w:type="dxa"/>
          </w:tcPr>
          <w:p w14:paraId="68CF7D48" w14:textId="63AA3833" w:rsidR="00D67959" w:rsidRPr="005B6A8C" w:rsidRDefault="00D67959" w:rsidP="00C0238B">
            <w:pPr>
              <w:pStyle w:val="ListParagraph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  <w:p w14:paraId="1489D32B" w14:textId="39FB45FB" w:rsidR="00D67959" w:rsidRPr="005B6A8C" w:rsidRDefault="00D67959" w:rsidP="00C0238B">
            <w:pPr>
              <w:rPr>
                <w:sz w:val="26"/>
                <w:szCs w:val="26"/>
              </w:rPr>
            </w:pPr>
          </w:p>
        </w:tc>
        <w:tc>
          <w:tcPr>
            <w:tcW w:w="1781" w:type="dxa"/>
          </w:tcPr>
          <w:p w14:paraId="24E325B4" w14:textId="50D9A800" w:rsidR="00D67959" w:rsidRPr="005B6A8C" w:rsidRDefault="00D67959" w:rsidP="00C0238B">
            <w:pPr>
              <w:rPr>
                <w:rFonts w:ascii="Times New Roman" w:hAnsi="Times New Roman"/>
                <w:sz w:val="26"/>
                <w:szCs w:val="26"/>
              </w:rPr>
            </w:pPr>
            <w:r w:rsidRPr="005B6A8C">
              <w:rPr>
                <w:rFonts w:ascii="Times New Roman" w:hAnsi="Times New Roman"/>
                <w:sz w:val="26"/>
                <w:szCs w:val="26"/>
              </w:rPr>
              <w:t xml:space="preserve">10.00 </w:t>
            </w:r>
            <w:r w:rsidR="00551FB9">
              <w:rPr>
                <w:rFonts w:ascii="Times New Roman" w:hAnsi="Times New Roman"/>
                <w:sz w:val="26"/>
                <w:szCs w:val="26"/>
              </w:rPr>
              <w:t>–</w:t>
            </w:r>
            <w:r w:rsidRPr="005B6A8C">
              <w:rPr>
                <w:rFonts w:ascii="Times New Roman" w:hAnsi="Times New Roman"/>
                <w:sz w:val="26"/>
                <w:szCs w:val="26"/>
              </w:rPr>
              <w:t xml:space="preserve"> 1</w:t>
            </w:r>
            <w:r w:rsidR="008E406A">
              <w:rPr>
                <w:rFonts w:ascii="Times New Roman" w:hAnsi="Times New Roman"/>
                <w:sz w:val="26"/>
                <w:szCs w:val="26"/>
              </w:rPr>
              <w:t>0</w:t>
            </w:r>
            <w:r w:rsidR="00551FB9">
              <w:rPr>
                <w:rFonts w:ascii="Times New Roman" w:hAnsi="Times New Roman"/>
                <w:sz w:val="26"/>
                <w:szCs w:val="26"/>
              </w:rPr>
              <w:t>.</w:t>
            </w:r>
            <w:r w:rsidR="00947202">
              <w:rPr>
                <w:rFonts w:ascii="Times New Roman" w:hAnsi="Times New Roman"/>
                <w:sz w:val="26"/>
                <w:szCs w:val="26"/>
              </w:rPr>
              <w:t>3</w:t>
            </w:r>
            <w:r w:rsidR="008E406A">
              <w:rPr>
                <w:rFonts w:ascii="Times New Roman" w:hAnsi="Times New Roman"/>
                <w:sz w:val="26"/>
                <w:szCs w:val="26"/>
              </w:rPr>
              <w:t>0</w:t>
            </w:r>
          </w:p>
          <w:p w14:paraId="0676C582" w14:textId="7546AD36" w:rsidR="00D67959" w:rsidRPr="005B6A8C" w:rsidRDefault="00D67959" w:rsidP="00C0238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89" w:type="dxa"/>
          </w:tcPr>
          <w:p w14:paraId="2C40D523" w14:textId="77777777" w:rsidR="008E406A" w:rsidRDefault="008E406A" w:rsidP="00C0238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Priekšlikumi grozījumiem Administratīvā procesa likumā </w:t>
            </w:r>
          </w:p>
          <w:p w14:paraId="1583B823" w14:textId="6A305ABB" w:rsidR="00665DEC" w:rsidRPr="005B6A8C" w:rsidRDefault="00665DEC" w:rsidP="00C0238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125F" w:rsidRPr="005B6A8C" w14:paraId="7E494E10" w14:textId="77777777" w:rsidTr="00A245F2">
        <w:tc>
          <w:tcPr>
            <w:tcW w:w="1286" w:type="dxa"/>
          </w:tcPr>
          <w:p w14:paraId="492A5557" w14:textId="77777777" w:rsidR="0058125F" w:rsidRPr="005B6A8C" w:rsidRDefault="0058125F" w:rsidP="00D67959">
            <w:pPr>
              <w:pStyle w:val="ListParagraph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</w:tc>
        <w:tc>
          <w:tcPr>
            <w:tcW w:w="1781" w:type="dxa"/>
          </w:tcPr>
          <w:p w14:paraId="7818C1F8" w14:textId="5A59CE05" w:rsidR="0058125F" w:rsidRPr="005B6A8C" w:rsidRDefault="00FD4F8D" w:rsidP="00AA274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8E406A">
              <w:rPr>
                <w:rFonts w:ascii="Times New Roman" w:hAnsi="Times New Roman"/>
                <w:sz w:val="26"/>
                <w:szCs w:val="26"/>
              </w:rPr>
              <w:t>0</w:t>
            </w:r>
            <w:r w:rsidR="00551FB9">
              <w:rPr>
                <w:rFonts w:ascii="Times New Roman" w:hAnsi="Times New Roman"/>
                <w:sz w:val="26"/>
                <w:szCs w:val="26"/>
              </w:rPr>
              <w:t>.</w:t>
            </w:r>
            <w:r w:rsidR="00947202">
              <w:rPr>
                <w:rFonts w:ascii="Times New Roman" w:hAnsi="Times New Roman"/>
                <w:sz w:val="26"/>
                <w:szCs w:val="26"/>
              </w:rPr>
              <w:t>3</w:t>
            </w:r>
            <w:r w:rsidR="00315C45">
              <w:rPr>
                <w:rFonts w:ascii="Times New Roman" w:hAnsi="Times New Roman"/>
                <w:sz w:val="26"/>
                <w:szCs w:val="26"/>
              </w:rPr>
              <w:t>0</w:t>
            </w:r>
            <w:r w:rsidR="00551FB9">
              <w:rPr>
                <w:rFonts w:ascii="Times New Roman" w:hAnsi="Times New Roman"/>
                <w:sz w:val="26"/>
                <w:szCs w:val="26"/>
              </w:rPr>
              <w:t xml:space="preserve"> – 11.</w:t>
            </w:r>
            <w:r w:rsidR="008E406A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6289" w:type="dxa"/>
          </w:tcPr>
          <w:p w14:paraId="2316076E" w14:textId="5E30C219" w:rsidR="00A245F2" w:rsidRDefault="00E30E34" w:rsidP="00C45F6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Tieslietu mācību centra izveide</w:t>
            </w:r>
            <w:r w:rsidR="00C45F62">
              <w:rPr>
                <w:rFonts w:ascii="Times New Roman" w:hAnsi="Times New Roman"/>
                <w:sz w:val="26"/>
                <w:szCs w:val="26"/>
              </w:rPr>
              <w:t>s</w:t>
            </w:r>
            <w:r w:rsidRPr="00E30E3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45F62">
              <w:rPr>
                <w:rFonts w:ascii="Times New Roman" w:hAnsi="Times New Roman"/>
                <w:sz w:val="26"/>
                <w:szCs w:val="26"/>
              </w:rPr>
              <w:t>koncepcija</w:t>
            </w:r>
          </w:p>
          <w:p w14:paraId="68D63F5A" w14:textId="7DCC5641" w:rsidR="008E406A" w:rsidRDefault="008E406A" w:rsidP="00E30E3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45BE" w:rsidRPr="005B6A8C" w14:paraId="7697A82B" w14:textId="77777777" w:rsidTr="00A245F2">
        <w:tc>
          <w:tcPr>
            <w:tcW w:w="1286" w:type="dxa"/>
          </w:tcPr>
          <w:p w14:paraId="5F7E7FEA" w14:textId="77777777" w:rsidR="006745BE" w:rsidRPr="005B6A8C" w:rsidRDefault="006745BE" w:rsidP="00D67959">
            <w:pPr>
              <w:pStyle w:val="ListParagraph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</w:tc>
        <w:tc>
          <w:tcPr>
            <w:tcW w:w="1781" w:type="dxa"/>
          </w:tcPr>
          <w:p w14:paraId="12FE21C8" w14:textId="7514BF8D" w:rsidR="006745BE" w:rsidRDefault="006745BE" w:rsidP="00AA274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11.30 –</w:t>
            </w:r>
            <w:r w:rsidRPr="005B6A8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12.10</w:t>
            </w:r>
          </w:p>
        </w:tc>
        <w:tc>
          <w:tcPr>
            <w:tcW w:w="6289" w:type="dxa"/>
          </w:tcPr>
          <w:p w14:paraId="4FBC2F4E" w14:textId="651B556B" w:rsidR="006745BE" w:rsidRDefault="003E1737" w:rsidP="006745B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Par r</w:t>
            </w:r>
            <w:r w:rsidR="006745BE" w:rsidRPr="00C0238B">
              <w:rPr>
                <w:rFonts w:ascii="Times New Roman" w:hAnsi="Times New Roman"/>
                <w:sz w:val="26"/>
                <w:szCs w:val="26"/>
              </w:rPr>
              <w:t>ajon</w:t>
            </w:r>
            <w:r>
              <w:rPr>
                <w:rFonts w:ascii="Times New Roman" w:hAnsi="Times New Roman"/>
                <w:sz w:val="26"/>
                <w:szCs w:val="26"/>
              </w:rPr>
              <w:t>u</w:t>
            </w:r>
            <w:r w:rsidR="006745BE" w:rsidRPr="00C0238B">
              <w:rPr>
                <w:rFonts w:ascii="Times New Roman" w:hAnsi="Times New Roman"/>
                <w:sz w:val="26"/>
                <w:szCs w:val="26"/>
              </w:rPr>
              <w:t xml:space="preserve"> (pilsētu) tiesu</w:t>
            </w:r>
            <w:r w:rsidR="00B5340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6745BE" w:rsidRPr="00C0238B">
              <w:rPr>
                <w:rFonts w:ascii="Times New Roman" w:hAnsi="Times New Roman"/>
                <w:sz w:val="26"/>
                <w:szCs w:val="26"/>
              </w:rPr>
              <w:t xml:space="preserve">apgabaltiesu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un Augstākās tiesas </w:t>
            </w:r>
            <w:r w:rsidR="006745BE" w:rsidRPr="00C0238B">
              <w:rPr>
                <w:rFonts w:ascii="Times New Roman" w:hAnsi="Times New Roman"/>
                <w:sz w:val="26"/>
                <w:szCs w:val="26"/>
              </w:rPr>
              <w:t>prioritār</w:t>
            </w:r>
            <w:r w:rsidR="00B5340A">
              <w:rPr>
                <w:rFonts w:ascii="Times New Roman" w:hAnsi="Times New Roman"/>
                <w:sz w:val="26"/>
                <w:szCs w:val="26"/>
              </w:rPr>
              <w:t>ajiem</w:t>
            </w:r>
            <w:r w:rsidR="006745BE" w:rsidRPr="00C0238B">
              <w:rPr>
                <w:rFonts w:ascii="Times New Roman" w:hAnsi="Times New Roman"/>
                <w:sz w:val="26"/>
                <w:szCs w:val="26"/>
              </w:rPr>
              <w:t xml:space="preserve"> pasākum</w:t>
            </w:r>
            <w:r w:rsidR="00B5340A">
              <w:rPr>
                <w:rFonts w:ascii="Times New Roman" w:hAnsi="Times New Roman"/>
                <w:sz w:val="26"/>
                <w:szCs w:val="26"/>
              </w:rPr>
              <w:t xml:space="preserve">iem </w:t>
            </w:r>
            <w:r w:rsidR="006745BE" w:rsidRPr="00C0238B">
              <w:rPr>
                <w:rFonts w:ascii="Times New Roman" w:hAnsi="Times New Roman"/>
                <w:sz w:val="26"/>
                <w:szCs w:val="26"/>
              </w:rPr>
              <w:t>2022.</w:t>
            </w:r>
            <w:r w:rsidR="006745BE">
              <w:rPr>
                <w:rFonts w:ascii="Times New Roman" w:hAnsi="Times New Roman"/>
                <w:sz w:val="26"/>
                <w:szCs w:val="26"/>
              </w:rPr>
              <w:t xml:space="preserve">  –  2</w:t>
            </w:r>
            <w:r w:rsidR="006745BE" w:rsidRPr="00C0238B">
              <w:rPr>
                <w:rFonts w:ascii="Times New Roman" w:hAnsi="Times New Roman"/>
                <w:sz w:val="26"/>
                <w:szCs w:val="26"/>
              </w:rPr>
              <w:t>024.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="006745BE" w:rsidRPr="00C0238B">
              <w:rPr>
                <w:rFonts w:ascii="Times New Roman" w:hAnsi="Times New Roman"/>
                <w:sz w:val="26"/>
                <w:szCs w:val="26"/>
              </w:rPr>
              <w:t>gadam</w:t>
            </w:r>
          </w:p>
          <w:p w14:paraId="3A62AD1B" w14:textId="77777777" w:rsidR="006745BE" w:rsidRDefault="006745BE" w:rsidP="00C45F6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1FB9" w:rsidRPr="005B6A8C" w14:paraId="3498CF35" w14:textId="77777777" w:rsidTr="006745BE">
        <w:trPr>
          <w:trHeight w:val="665"/>
        </w:trPr>
        <w:tc>
          <w:tcPr>
            <w:tcW w:w="1286" w:type="dxa"/>
          </w:tcPr>
          <w:p w14:paraId="2062DD02" w14:textId="77777777" w:rsidR="00551FB9" w:rsidRPr="00665DEC" w:rsidRDefault="00551FB9" w:rsidP="00665DEC">
            <w:pPr>
              <w:pStyle w:val="ListParagraph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</w:tc>
        <w:tc>
          <w:tcPr>
            <w:tcW w:w="1781" w:type="dxa"/>
          </w:tcPr>
          <w:p w14:paraId="0BC54D2E" w14:textId="334E5AE4" w:rsidR="00315C45" w:rsidRDefault="00FD4F8D" w:rsidP="006745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6745BE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6745BE">
              <w:rPr>
                <w:rFonts w:ascii="Times New Roman" w:hAnsi="Times New Roman"/>
                <w:sz w:val="26"/>
                <w:szCs w:val="26"/>
              </w:rPr>
              <w:t>1</w:t>
            </w:r>
            <w:r w:rsidR="008E406A">
              <w:rPr>
                <w:rFonts w:ascii="Times New Roman" w:hAnsi="Times New Roman"/>
                <w:sz w:val="26"/>
                <w:szCs w:val="26"/>
              </w:rPr>
              <w:t>0</w:t>
            </w:r>
            <w:r w:rsidR="00665DEC">
              <w:rPr>
                <w:rFonts w:ascii="Times New Roman" w:hAnsi="Times New Roman"/>
                <w:sz w:val="26"/>
                <w:szCs w:val="26"/>
              </w:rPr>
              <w:t xml:space="preserve"> –</w:t>
            </w:r>
            <w:r w:rsidR="00665DEC" w:rsidRPr="005B6A8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51FB9">
              <w:rPr>
                <w:rFonts w:ascii="Times New Roman" w:hAnsi="Times New Roman"/>
                <w:sz w:val="26"/>
                <w:szCs w:val="26"/>
              </w:rPr>
              <w:t>1</w:t>
            </w:r>
            <w:r w:rsidR="00AA2743">
              <w:rPr>
                <w:rFonts w:ascii="Times New Roman" w:hAnsi="Times New Roman"/>
                <w:sz w:val="26"/>
                <w:szCs w:val="26"/>
              </w:rPr>
              <w:t>2</w:t>
            </w:r>
            <w:r w:rsidR="00551FB9">
              <w:rPr>
                <w:rFonts w:ascii="Times New Roman" w:hAnsi="Times New Roman"/>
                <w:sz w:val="26"/>
                <w:szCs w:val="26"/>
              </w:rPr>
              <w:t>.</w:t>
            </w:r>
            <w:r w:rsidR="006745BE">
              <w:rPr>
                <w:rFonts w:ascii="Times New Roman" w:hAnsi="Times New Roman"/>
                <w:sz w:val="26"/>
                <w:szCs w:val="26"/>
              </w:rPr>
              <w:t>3</w:t>
            </w:r>
            <w:r w:rsidR="00AA274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289" w:type="dxa"/>
          </w:tcPr>
          <w:p w14:paraId="2B2E91B6" w14:textId="42FDF3AA" w:rsidR="00315C45" w:rsidRPr="00726379" w:rsidRDefault="006745BE" w:rsidP="0094720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47202">
              <w:rPr>
                <w:rFonts w:ascii="Times New Roman" w:hAnsi="Times New Roman"/>
                <w:sz w:val="26"/>
                <w:szCs w:val="26"/>
              </w:rPr>
              <w:t>Tiesu administrācijas pārskats par 2020. gada darba rezultātiem</w:t>
            </w:r>
          </w:p>
        </w:tc>
      </w:tr>
      <w:bookmarkEnd w:id="0"/>
      <w:bookmarkEnd w:id="1"/>
    </w:tbl>
    <w:p w14:paraId="0D39596A" w14:textId="77777777" w:rsidR="004E0A6C" w:rsidRDefault="004E0A6C" w:rsidP="006745BE">
      <w:pPr>
        <w:bidi/>
        <w:rPr>
          <w:rFonts w:ascii="Times New Roman" w:hAnsi="Times New Roman"/>
          <w:sz w:val="26"/>
          <w:szCs w:val="26"/>
        </w:rPr>
      </w:pPr>
    </w:p>
    <w:sectPr w:rsidR="004E0A6C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3B8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0144FC"/>
    <w:multiLevelType w:val="hybridMultilevel"/>
    <w:tmpl w:val="4508A732"/>
    <w:lvl w:ilvl="0" w:tplc="B1B62844">
      <w:start w:val="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62353BD"/>
    <w:multiLevelType w:val="hybridMultilevel"/>
    <w:tmpl w:val="FB126BC6"/>
    <w:lvl w:ilvl="0" w:tplc="039E4038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A8549CA"/>
    <w:multiLevelType w:val="hybridMultilevel"/>
    <w:tmpl w:val="358E13CE"/>
    <w:lvl w:ilvl="0" w:tplc="0F941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43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CC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A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6D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A9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8E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6E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66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575A19"/>
    <w:multiLevelType w:val="hybridMultilevel"/>
    <w:tmpl w:val="CBA6132C"/>
    <w:lvl w:ilvl="0" w:tplc="215ABCCE">
      <w:start w:val="1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6131247"/>
    <w:multiLevelType w:val="hybridMultilevel"/>
    <w:tmpl w:val="54BE5EC4"/>
    <w:lvl w:ilvl="0" w:tplc="35BAA4D0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ADA5429"/>
    <w:multiLevelType w:val="hybridMultilevel"/>
    <w:tmpl w:val="5A4C6A6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54D38"/>
    <w:multiLevelType w:val="hybridMultilevel"/>
    <w:tmpl w:val="0A00E98A"/>
    <w:lvl w:ilvl="0" w:tplc="BD283C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E37C39"/>
    <w:multiLevelType w:val="hybridMultilevel"/>
    <w:tmpl w:val="2664488E"/>
    <w:lvl w:ilvl="0" w:tplc="83083E08">
      <w:start w:val="2019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6864228D"/>
    <w:multiLevelType w:val="hybridMultilevel"/>
    <w:tmpl w:val="140C4FBE"/>
    <w:lvl w:ilvl="0" w:tplc="7F58D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91A90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A5AD3"/>
    <w:multiLevelType w:val="hybridMultilevel"/>
    <w:tmpl w:val="1D08FAF6"/>
    <w:lvl w:ilvl="0" w:tplc="EDD6F40C">
      <w:start w:val="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EF46765"/>
    <w:multiLevelType w:val="hybridMultilevel"/>
    <w:tmpl w:val="EF8A1024"/>
    <w:lvl w:ilvl="0" w:tplc="94B0B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80A6D42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9F2297"/>
    <w:multiLevelType w:val="hybridMultilevel"/>
    <w:tmpl w:val="1322859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9"/>
  </w:num>
  <w:num w:numId="5">
    <w:abstractNumId w:val="13"/>
  </w:num>
  <w:num w:numId="6">
    <w:abstractNumId w:val="4"/>
  </w:num>
  <w:num w:numId="7">
    <w:abstractNumId w:val="3"/>
  </w:num>
  <w:num w:numId="8">
    <w:abstractNumId w:val="10"/>
  </w:num>
  <w:num w:numId="9">
    <w:abstractNumId w:val="15"/>
  </w:num>
  <w:num w:numId="10">
    <w:abstractNumId w:val="1"/>
  </w:num>
  <w:num w:numId="11">
    <w:abstractNumId w:val="16"/>
  </w:num>
  <w:num w:numId="12">
    <w:abstractNumId w:val="11"/>
  </w:num>
  <w:num w:numId="13">
    <w:abstractNumId w:val="2"/>
  </w:num>
  <w:num w:numId="14">
    <w:abstractNumId w:val="6"/>
  </w:num>
  <w:num w:numId="15">
    <w:abstractNumId w:val="5"/>
  </w:num>
  <w:num w:numId="16">
    <w:abstractNumId w:val="8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8B"/>
    <w:rsid w:val="00021949"/>
    <w:rsid w:val="0007050B"/>
    <w:rsid w:val="00072EE8"/>
    <w:rsid w:val="00073DCC"/>
    <w:rsid w:val="00082592"/>
    <w:rsid w:val="000968B9"/>
    <w:rsid w:val="000A312F"/>
    <w:rsid w:val="000B22C6"/>
    <w:rsid w:val="000B4720"/>
    <w:rsid w:val="000B6550"/>
    <w:rsid w:val="000C4557"/>
    <w:rsid w:val="000D345B"/>
    <w:rsid w:val="000D4B75"/>
    <w:rsid w:val="000E6D4C"/>
    <w:rsid w:val="000F15B4"/>
    <w:rsid w:val="000F3CF2"/>
    <w:rsid w:val="001278FA"/>
    <w:rsid w:val="00151C80"/>
    <w:rsid w:val="00156949"/>
    <w:rsid w:val="00195DD7"/>
    <w:rsid w:val="00196807"/>
    <w:rsid w:val="00196A18"/>
    <w:rsid w:val="001C189B"/>
    <w:rsid w:val="001D1E5F"/>
    <w:rsid w:val="001D4458"/>
    <w:rsid w:val="001E4589"/>
    <w:rsid w:val="001E58FF"/>
    <w:rsid w:val="001E7750"/>
    <w:rsid w:val="001F23E2"/>
    <w:rsid w:val="00216DEB"/>
    <w:rsid w:val="00224C09"/>
    <w:rsid w:val="00251F72"/>
    <w:rsid w:val="0025711D"/>
    <w:rsid w:val="00257A06"/>
    <w:rsid w:val="00257C0C"/>
    <w:rsid w:val="00274592"/>
    <w:rsid w:val="00275805"/>
    <w:rsid w:val="00295C1E"/>
    <w:rsid w:val="00296409"/>
    <w:rsid w:val="00297F0B"/>
    <w:rsid w:val="002A76DD"/>
    <w:rsid w:val="002D3977"/>
    <w:rsid w:val="0030139F"/>
    <w:rsid w:val="003044B5"/>
    <w:rsid w:val="00315C45"/>
    <w:rsid w:val="00320AA3"/>
    <w:rsid w:val="003252F7"/>
    <w:rsid w:val="00340CAE"/>
    <w:rsid w:val="003668DE"/>
    <w:rsid w:val="00380125"/>
    <w:rsid w:val="003A7B11"/>
    <w:rsid w:val="003B2F87"/>
    <w:rsid w:val="003D02BC"/>
    <w:rsid w:val="003E1737"/>
    <w:rsid w:val="00414F33"/>
    <w:rsid w:val="0041515D"/>
    <w:rsid w:val="004151DA"/>
    <w:rsid w:val="00425537"/>
    <w:rsid w:val="00425ADE"/>
    <w:rsid w:val="00447D82"/>
    <w:rsid w:val="00452B05"/>
    <w:rsid w:val="00466227"/>
    <w:rsid w:val="0046751A"/>
    <w:rsid w:val="00471265"/>
    <w:rsid w:val="00477024"/>
    <w:rsid w:val="00497210"/>
    <w:rsid w:val="004A0561"/>
    <w:rsid w:val="004B58D3"/>
    <w:rsid w:val="004E0A6C"/>
    <w:rsid w:val="004F1261"/>
    <w:rsid w:val="004F671F"/>
    <w:rsid w:val="005054D3"/>
    <w:rsid w:val="0051160A"/>
    <w:rsid w:val="005224D7"/>
    <w:rsid w:val="00551FB9"/>
    <w:rsid w:val="00553B8F"/>
    <w:rsid w:val="0056248E"/>
    <w:rsid w:val="00565372"/>
    <w:rsid w:val="0058125F"/>
    <w:rsid w:val="005A51DA"/>
    <w:rsid w:val="005B6A8C"/>
    <w:rsid w:val="005B7F11"/>
    <w:rsid w:val="005C1B73"/>
    <w:rsid w:val="005E476A"/>
    <w:rsid w:val="006315A2"/>
    <w:rsid w:val="00660C82"/>
    <w:rsid w:val="006625FC"/>
    <w:rsid w:val="00665DEC"/>
    <w:rsid w:val="00667880"/>
    <w:rsid w:val="0067372C"/>
    <w:rsid w:val="006745BE"/>
    <w:rsid w:val="0068593E"/>
    <w:rsid w:val="00685D95"/>
    <w:rsid w:val="006C169C"/>
    <w:rsid w:val="006C44E7"/>
    <w:rsid w:val="006E0C7C"/>
    <w:rsid w:val="006F67EF"/>
    <w:rsid w:val="0070054E"/>
    <w:rsid w:val="00701522"/>
    <w:rsid w:val="0070729F"/>
    <w:rsid w:val="00712538"/>
    <w:rsid w:val="00716F6C"/>
    <w:rsid w:val="00725B22"/>
    <w:rsid w:val="00726379"/>
    <w:rsid w:val="00755D82"/>
    <w:rsid w:val="00772CBC"/>
    <w:rsid w:val="007803E1"/>
    <w:rsid w:val="007946AD"/>
    <w:rsid w:val="007A2F84"/>
    <w:rsid w:val="007A4419"/>
    <w:rsid w:val="007B14E5"/>
    <w:rsid w:val="007C452C"/>
    <w:rsid w:val="007D5A64"/>
    <w:rsid w:val="007E196F"/>
    <w:rsid w:val="008004F6"/>
    <w:rsid w:val="00801C6D"/>
    <w:rsid w:val="00813EC6"/>
    <w:rsid w:val="00815C62"/>
    <w:rsid w:val="00816651"/>
    <w:rsid w:val="008257AF"/>
    <w:rsid w:val="00874532"/>
    <w:rsid w:val="008805E6"/>
    <w:rsid w:val="00882F9D"/>
    <w:rsid w:val="00894615"/>
    <w:rsid w:val="00895D46"/>
    <w:rsid w:val="008A6A13"/>
    <w:rsid w:val="008C438C"/>
    <w:rsid w:val="008C632A"/>
    <w:rsid w:val="008C7074"/>
    <w:rsid w:val="008E406A"/>
    <w:rsid w:val="008E69C7"/>
    <w:rsid w:val="008F09E5"/>
    <w:rsid w:val="008F275F"/>
    <w:rsid w:val="00901409"/>
    <w:rsid w:val="009057FA"/>
    <w:rsid w:val="00944B82"/>
    <w:rsid w:val="00947202"/>
    <w:rsid w:val="009676F7"/>
    <w:rsid w:val="00995023"/>
    <w:rsid w:val="009A5569"/>
    <w:rsid w:val="009A5F6A"/>
    <w:rsid w:val="009B256A"/>
    <w:rsid w:val="009B6C26"/>
    <w:rsid w:val="009C1CF3"/>
    <w:rsid w:val="009D0CFB"/>
    <w:rsid w:val="009D386A"/>
    <w:rsid w:val="009E68C1"/>
    <w:rsid w:val="009F27ED"/>
    <w:rsid w:val="00A117FA"/>
    <w:rsid w:val="00A130D6"/>
    <w:rsid w:val="00A13667"/>
    <w:rsid w:val="00A245F2"/>
    <w:rsid w:val="00A3263E"/>
    <w:rsid w:val="00A61357"/>
    <w:rsid w:val="00A6322B"/>
    <w:rsid w:val="00A90436"/>
    <w:rsid w:val="00A94FDF"/>
    <w:rsid w:val="00AA2743"/>
    <w:rsid w:val="00AA4F59"/>
    <w:rsid w:val="00AB7B30"/>
    <w:rsid w:val="00AD42BC"/>
    <w:rsid w:val="00AE6A79"/>
    <w:rsid w:val="00B00D79"/>
    <w:rsid w:val="00B26BB5"/>
    <w:rsid w:val="00B33D50"/>
    <w:rsid w:val="00B44B62"/>
    <w:rsid w:val="00B51F1A"/>
    <w:rsid w:val="00B5340A"/>
    <w:rsid w:val="00B60136"/>
    <w:rsid w:val="00B61102"/>
    <w:rsid w:val="00B86A58"/>
    <w:rsid w:val="00B931E4"/>
    <w:rsid w:val="00BA3FEA"/>
    <w:rsid w:val="00BA6752"/>
    <w:rsid w:val="00BB7F8B"/>
    <w:rsid w:val="00BD603B"/>
    <w:rsid w:val="00BE65F4"/>
    <w:rsid w:val="00BE6C05"/>
    <w:rsid w:val="00BF05B1"/>
    <w:rsid w:val="00C00DD9"/>
    <w:rsid w:val="00C0238B"/>
    <w:rsid w:val="00C02C68"/>
    <w:rsid w:val="00C11C14"/>
    <w:rsid w:val="00C20851"/>
    <w:rsid w:val="00C40650"/>
    <w:rsid w:val="00C4491F"/>
    <w:rsid w:val="00C45F62"/>
    <w:rsid w:val="00C50383"/>
    <w:rsid w:val="00C61834"/>
    <w:rsid w:val="00C830A0"/>
    <w:rsid w:val="00C93671"/>
    <w:rsid w:val="00CB1A83"/>
    <w:rsid w:val="00CB60D3"/>
    <w:rsid w:val="00CD1ACF"/>
    <w:rsid w:val="00CE7070"/>
    <w:rsid w:val="00D00D91"/>
    <w:rsid w:val="00D1176A"/>
    <w:rsid w:val="00D17D00"/>
    <w:rsid w:val="00D23816"/>
    <w:rsid w:val="00D378BF"/>
    <w:rsid w:val="00D43823"/>
    <w:rsid w:val="00D67959"/>
    <w:rsid w:val="00DA542D"/>
    <w:rsid w:val="00DB3F20"/>
    <w:rsid w:val="00DC0797"/>
    <w:rsid w:val="00DD16F4"/>
    <w:rsid w:val="00DE276A"/>
    <w:rsid w:val="00DE7154"/>
    <w:rsid w:val="00DF5F48"/>
    <w:rsid w:val="00E06660"/>
    <w:rsid w:val="00E079E1"/>
    <w:rsid w:val="00E11808"/>
    <w:rsid w:val="00E242FF"/>
    <w:rsid w:val="00E30E34"/>
    <w:rsid w:val="00E32285"/>
    <w:rsid w:val="00E3293A"/>
    <w:rsid w:val="00E36BA0"/>
    <w:rsid w:val="00E46AED"/>
    <w:rsid w:val="00E46B17"/>
    <w:rsid w:val="00E55D97"/>
    <w:rsid w:val="00E61C81"/>
    <w:rsid w:val="00E64F3E"/>
    <w:rsid w:val="00E8542E"/>
    <w:rsid w:val="00EA05FE"/>
    <w:rsid w:val="00EA53F2"/>
    <w:rsid w:val="00EC05DD"/>
    <w:rsid w:val="00EC5245"/>
    <w:rsid w:val="00EC5BB6"/>
    <w:rsid w:val="00EC72AB"/>
    <w:rsid w:val="00EE277F"/>
    <w:rsid w:val="00EE6CC4"/>
    <w:rsid w:val="00F0297F"/>
    <w:rsid w:val="00F15647"/>
    <w:rsid w:val="00F1684E"/>
    <w:rsid w:val="00F23549"/>
    <w:rsid w:val="00F25C2D"/>
    <w:rsid w:val="00F51088"/>
    <w:rsid w:val="00F86E11"/>
    <w:rsid w:val="00FA3E74"/>
    <w:rsid w:val="00FD1A5A"/>
    <w:rsid w:val="00FD4F8D"/>
    <w:rsid w:val="00FF046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C725"/>
  <w15:chartTrackingRefBased/>
  <w15:docId w15:val="{34E7B582-E55E-444F-B5A0-81EBD4C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CD1AC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  <w:style w:type="paragraph" w:customStyle="1" w:styleId="tv213">
    <w:name w:val="tv213"/>
    <w:basedOn w:val="Normal"/>
    <w:uiPriority w:val="99"/>
    <w:rsid w:val="005E47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0D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D1ACF"/>
    <w:rPr>
      <w:rFonts w:eastAsia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CD1A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278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Linda Kalniņa</cp:lastModifiedBy>
  <cp:revision>25</cp:revision>
  <cp:lastPrinted>2021-06-11T10:31:00Z</cp:lastPrinted>
  <dcterms:created xsi:type="dcterms:W3CDTF">2021-05-18T07:08:00Z</dcterms:created>
  <dcterms:modified xsi:type="dcterms:W3CDTF">2021-06-14T11:47:00Z</dcterms:modified>
</cp:coreProperties>
</file>