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Tieslietu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2020.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1A9">
        <w:rPr>
          <w:rFonts w:ascii="Times New Roman" w:hAnsi="Times New Roman" w:cs="Times New Roman"/>
          <w:b/>
          <w:sz w:val="28"/>
          <w:szCs w:val="28"/>
        </w:rPr>
        <w:t>2</w:t>
      </w:r>
      <w:r w:rsidR="0079114D">
        <w:rPr>
          <w:rFonts w:ascii="Times New Roman" w:hAnsi="Times New Roman" w:cs="Times New Roman"/>
          <w:b/>
          <w:sz w:val="28"/>
          <w:szCs w:val="28"/>
        </w:rPr>
        <w:t>.</w:t>
      </w:r>
      <w:r w:rsidR="00F47D6C">
        <w:rPr>
          <w:rFonts w:ascii="Times New Roman" w:hAnsi="Times New Roman" w:cs="Times New Roman"/>
          <w:b/>
          <w:sz w:val="28"/>
          <w:szCs w:val="28"/>
        </w:rPr>
        <w:t>novembrī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F47D6C" w:rsidRPr="00F47D6C" w:rsidRDefault="00F47D6C" w:rsidP="00F47D6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 w:rsidRPr="00F47D6C">
        <w:rPr>
          <w:rFonts w:ascii="Times New Roman" w:eastAsia="Times New Roman" w:hAnsi="Times New Roman" w:cs="Times New Roman"/>
          <w:color w:val="000000"/>
          <w:sz w:val="26"/>
          <w:szCs w:val="26"/>
        </w:rPr>
        <w:t>ar izmaiņām rajona (pilsētas) tiesas un apgabaltiesas priekšsēdētāja, priekšsēdētāja vietnieka un tiesu nama priekšsēdētāja atlases komisijas sastāvā</w:t>
      </w:r>
    </w:p>
    <w:p w:rsidR="00F47D6C" w:rsidRPr="00F47D6C" w:rsidRDefault="00F47D6C" w:rsidP="00F47D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bookmarkStart w:id="0" w:name="_GoBack"/>
      <w:bookmarkEnd w:id="0"/>
    </w:p>
    <w:p w:rsidR="00F47D6C" w:rsidRPr="00F47D6C" w:rsidRDefault="00F47D6C" w:rsidP="00F47D6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Par </w:t>
      </w:r>
      <w:r w:rsidRPr="00F47D6C">
        <w:rPr>
          <w:rFonts w:ascii="Times New Roman" w:eastAsia="Times New Roman" w:hAnsi="Times New Roman" w:cs="Times New Roman"/>
          <w:color w:val="000000"/>
          <w:sz w:val="26"/>
          <w:szCs w:val="26"/>
        </w:rPr>
        <w:t>grozījumiem Rajona (pilsētas) tiesas un apgabaltiesas tiesneša amata kandidātu atlases kārtībā</w:t>
      </w:r>
    </w:p>
    <w:p w:rsidR="00F47D6C" w:rsidRPr="00F47D6C" w:rsidRDefault="00F47D6C" w:rsidP="00F47D6C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9114D" w:rsidRPr="00F47D6C" w:rsidRDefault="0079114D" w:rsidP="0079114D">
      <w:pPr>
        <w:spacing w:line="25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79114D" w:rsidRPr="00F47D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730AC"/>
    <w:rsid w:val="001B5C1A"/>
    <w:rsid w:val="002762CB"/>
    <w:rsid w:val="00684A18"/>
    <w:rsid w:val="007541A9"/>
    <w:rsid w:val="0079114D"/>
    <w:rsid w:val="00835B16"/>
    <w:rsid w:val="008435D9"/>
    <w:rsid w:val="00933633"/>
    <w:rsid w:val="00BA18D4"/>
    <w:rsid w:val="00DF34D5"/>
    <w:rsid w:val="00E579BE"/>
    <w:rsid w:val="00F4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3</cp:revision>
  <dcterms:created xsi:type="dcterms:W3CDTF">2020-10-29T14:34:00Z</dcterms:created>
  <dcterms:modified xsi:type="dcterms:W3CDTF">2020-10-29T14:36:00Z</dcterms:modified>
</cp:coreProperties>
</file>