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762CB" w:rsidRDefault="002762CB"/>
    <w:p w:rsidR="00100AA1" w:rsidRPr="00100AA1" w:rsidRDefault="00100AA1">
      <w:pPr>
        <w:rPr>
          <w:rFonts w:ascii="Times New Roman" w:hAnsi="Times New Roman" w:cs="Times New Roman"/>
          <w:sz w:val="26"/>
          <w:szCs w:val="26"/>
        </w:rPr>
      </w:pPr>
    </w:p>
    <w:p w:rsidR="00100AA1" w:rsidRPr="00100AA1" w:rsidRDefault="00100AA1" w:rsidP="00100AA1">
      <w:pPr>
        <w:spacing w:after="12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00AA1">
        <w:rPr>
          <w:rFonts w:ascii="Times New Roman" w:hAnsi="Times New Roman" w:cs="Times New Roman"/>
          <w:b/>
          <w:sz w:val="28"/>
          <w:szCs w:val="28"/>
        </w:rPr>
        <w:t xml:space="preserve">Tieslietu </w:t>
      </w:r>
      <w:proofErr w:type="spellStart"/>
      <w:r w:rsidRPr="00100AA1">
        <w:rPr>
          <w:rFonts w:ascii="Times New Roman" w:hAnsi="Times New Roman" w:cs="Times New Roman"/>
          <w:b/>
          <w:sz w:val="28"/>
          <w:szCs w:val="28"/>
        </w:rPr>
        <w:t>padomei</w:t>
      </w:r>
      <w:proofErr w:type="spellEnd"/>
      <w:r w:rsidRPr="00100AA1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100AA1">
        <w:rPr>
          <w:rFonts w:ascii="Times New Roman" w:hAnsi="Times New Roman" w:cs="Times New Roman"/>
          <w:b/>
          <w:sz w:val="28"/>
          <w:szCs w:val="28"/>
        </w:rPr>
        <w:t>rakstveida</w:t>
      </w:r>
      <w:proofErr w:type="spellEnd"/>
      <w:r w:rsidRPr="00100AA1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100AA1">
        <w:rPr>
          <w:rFonts w:ascii="Times New Roman" w:hAnsi="Times New Roman" w:cs="Times New Roman"/>
          <w:b/>
          <w:sz w:val="28"/>
          <w:szCs w:val="28"/>
        </w:rPr>
        <w:t>procedūrā</w:t>
      </w:r>
      <w:proofErr w:type="spellEnd"/>
      <w:r w:rsidRPr="00100AA1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100AA1">
        <w:rPr>
          <w:rFonts w:ascii="Times New Roman" w:hAnsi="Times New Roman" w:cs="Times New Roman"/>
          <w:b/>
          <w:sz w:val="28"/>
          <w:szCs w:val="28"/>
        </w:rPr>
        <w:t>izskatāmie</w:t>
      </w:r>
      <w:proofErr w:type="spellEnd"/>
      <w:r w:rsidRPr="00100AA1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100AA1">
        <w:rPr>
          <w:rFonts w:ascii="Times New Roman" w:hAnsi="Times New Roman" w:cs="Times New Roman"/>
          <w:b/>
          <w:sz w:val="28"/>
          <w:szCs w:val="28"/>
        </w:rPr>
        <w:t>jautājumi</w:t>
      </w:r>
      <w:proofErr w:type="spellEnd"/>
    </w:p>
    <w:p w:rsidR="00100AA1" w:rsidRDefault="00100AA1" w:rsidP="00100AA1">
      <w:pPr>
        <w:spacing w:after="12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00AA1">
        <w:rPr>
          <w:rFonts w:ascii="Times New Roman" w:hAnsi="Times New Roman" w:cs="Times New Roman"/>
          <w:b/>
          <w:sz w:val="28"/>
          <w:szCs w:val="28"/>
        </w:rPr>
        <w:t xml:space="preserve">2020. </w:t>
      </w:r>
      <w:proofErr w:type="spellStart"/>
      <w:proofErr w:type="gramStart"/>
      <w:r w:rsidRPr="00100AA1">
        <w:rPr>
          <w:rFonts w:ascii="Times New Roman" w:hAnsi="Times New Roman" w:cs="Times New Roman"/>
          <w:b/>
          <w:sz w:val="28"/>
          <w:szCs w:val="28"/>
        </w:rPr>
        <w:t>gada</w:t>
      </w:r>
      <w:proofErr w:type="spellEnd"/>
      <w:proofErr w:type="gramEnd"/>
      <w:r w:rsidRPr="00100AA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541A9">
        <w:rPr>
          <w:rFonts w:ascii="Times New Roman" w:hAnsi="Times New Roman" w:cs="Times New Roman"/>
          <w:b/>
          <w:sz w:val="28"/>
          <w:szCs w:val="28"/>
        </w:rPr>
        <w:t>2</w:t>
      </w:r>
      <w:r w:rsidR="0079114D">
        <w:rPr>
          <w:rFonts w:ascii="Times New Roman" w:hAnsi="Times New Roman" w:cs="Times New Roman"/>
          <w:b/>
          <w:sz w:val="28"/>
          <w:szCs w:val="28"/>
        </w:rPr>
        <w:t>3.oktobrī</w:t>
      </w:r>
    </w:p>
    <w:p w:rsidR="00100AA1" w:rsidRPr="00100AA1" w:rsidRDefault="00100AA1" w:rsidP="00100AA1">
      <w:pPr>
        <w:spacing w:after="12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9114D" w:rsidRPr="007C318E" w:rsidRDefault="0079114D" w:rsidP="0079114D">
      <w:pPr>
        <w:spacing w:after="0" w:line="240" w:lineRule="auto"/>
        <w:jc w:val="both"/>
        <w:rPr>
          <w:rFonts w:ascii="&amp;quot" w:eastAsia="Times New Roman" w:hAnsi="&amp;quot"/>
          <w:color w:val="282828"/>
          <w:sz w:val="26"/>
          <w:szCs w:val="26"/>
        </w:rPr>
      </w:pPr>
      <w:r w:rsidRPr="007C318E">
        <w:rPr>
          <w:rFonts w:ascii="Calibri" w:eastAsia="Times New Roman" w:hAnsi="Calibri" w:cs="Calibri"/>
          <w:color w:val="000000"/>
          <w:sz w:val="26"/>
          <w:szCs w:val="26"/>
        </w:rPr>
        <w:t> </w:t>
      </w:r>
    </w:p>
    <w:p w:rsidR="0079114D" w:rsidRPr="0079114D" w:rsidRDefault="0079114D" w:rsidP="0079114D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6"/>
          <w:szCs w:val="26"/>
        </w:rPr>
      </w:pPr>
      <w:r w:rsidRPr="0079114D">
        <w:rPr>
          <w:rFonts w:ascii="Times New Roman" w:hAnsi="Times New Roman" w:cs="Times New Roman"/>
          <w:sz w:val="26"/>
          <w:szCs w:val="26"/>
        </w:rPr>
        <w:t xml:space="preserve">Par </w:t>
      </w:r>
      <w:r>
        <w:rPr>
          <w:rFonts w:ascii="Times New Roman" w:hAnsi="Times New Roman" w:cs="Times New Roman"/>
          <w:sz w:val="26"/>
          <w:szCs w:val="26"/>
        </w:rPr>
        <w:t xml:space="preserve">Kurzemes rajona tiesas </w:t>
      </w:r>
      <w:r w:rsidRPr="0079114D">
        <w:rPr>
          <w:rFonts w:ascii="Times New Roman" w:hAnsi="Times New Roman" w:cs="Times New Roman"/>
          <w:sz w:val="26"/>
          <w:szCs w:val="26"/>
        </w:rPr>
        <w:t>priekšsēdētāja iecelšanu</w:t>
      </w:r>
    </w:p>
    <w:p w:rsidR="0079114D" w:rsidRPr="0079114D" w:rsidRDefault="0079114D" w:rsidP="0079114D">
      <w:pPr>
        <w:numPr>
          <w:ilvl w:val="0"/>
          <w:numId w:val="1"/>
        </w:numPr>
        <w:rPr>
          <w:rFonts w:ascii="Times New Roman" w:hAnsi="Times New Roman" w:cs="Times New Roman"/>
          <w:sz w:val="26"/>
          <w:szCs w:val="26"/>
          <w:lang w:val="lv-LV"/>
        </w:rPr>
      </w:pPr>
      <w:r w:rsidRPr="0079114D">
        <w:rPr>
          <w:rFonts w:ascii="Times New Roman" w:hAnsi="Times New Roman" w:cs="Times New Roman"/>
          <w:sz w:val="26"/>
          <w:szCs w:val="26"/>
        </w:rPr>
        <w:t xml:space="preserve">Par </w:t>
      </w:r>
      <w:proofErr w:type="spellStart"/>
      <w:r>
        <w:rPr>
          <w:rFonts w:ascii="Times New Roman" w:hAnsi="Times New Roman" w:cs="Times New Roman"/>
          <w:sz w:val="26"/>
          <w:szCs w:val="26"/>
        </w:rPr>
        <w:t>Vidzemes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rajona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9114D">
        <w:rPr>
          <w:rFonts w:ascii="Times New Roman" w:hAnsi="Times New Roman" w:cs="Times New Roman"/>
          <w:sz w:val="26"/>
          <w:szCs w:val="26"/>
        </w:rPr>
        <w:t>tiesas</w:t>
      </w:r>
      <w:proofErr w:type="spellEnd"/>
      <w:r w:rsidRPr="0079114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9114D">
        <w:rPr>
          <w:rFonts w:ascii="Times New Roman" w:hAnsi="Times New Roman" w:cs="Times New Roman"/>
          <w:sz w:val="26"/>
          <w:szCs w:val="26"/>
        </w:rPr>
        <w:t>priekšsēdētāja</w:t>
      </w:r>
      <w:proofErr w:type="spellEnd"/>
      <w:r w:rsidRPr="0079114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9114D">
        <w:rPr>
          <w:rFonts w:ascii="Times New Roman" w:hAnsi="Times New Roman" w:cs="Times New Roman"/>
          <w:sz w:val="26"/>
          <w:szCs w:val="26"/>
        </w:rPr>
        <w:t>vietniek</w:t>
      </w:r>
      <w:r>
        <w:rPr>
          <w:rFonts w:ascii="Times New Roman" w:hAnsi="Times New Roman" w:cs="Times New Roman"/>
          <w:sz w:val="26"/>
          <w:szCs w:val="26"/>
        </w:rPr>
        <w:t>u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9114D">
        <w:rPr>
          <w:rFonts w:ascii="Times New Roman" w:hAnsi="Times New Roman" w:cs="Times New Roman"/>
          <w:sz w:val="26"/>
          <w:szCs w:val="26"/>
        </w:rPr>
        <w:t>iecelšanu</w:t>
      </w:r>
      <w:proofErr w:type="spellEnd"/>
    </w:p>
    <w:p w:rsidR="0079114D" w:rsidRPr="0079114D" w:rsidRDefault="0079114D" w:rsidP="0079114D">
      <w:pPr>
        <w:numPr>
          <w:ilvl w:val="0"/>
          <w:numId w:val="1"/>
        </w:numPr>
        <w:rPr>
          <w:rFonts w:ascii="Times New Roman" w:hAnsi="Times New Roman" w:cs="Times New Roman"/>
          <w:sz w:val="26"/>
          <w:szCs w:val="26"/>
          <w:lang w:val="lv-LV"/>
        </w:rPr>
      </w:pPr>
      <w:r w:rsidRPr="0079114D">
        <w:rPr>
          <w:rFonts w:ascii="Times New Roman" w:hAnsi="Times New Roman" w:cs="Times New Roman"/>
          <w:sz w:val="26"/>
          <w:szCs w:val="26"/>
          <w:lang w:val="lv-LV"/>
        </w:rPr>
        <w:t>P</w:t>
      </w:r>
      <w:proofErr w:type="spellStart"/>
      <w:r w:rsidRPr="0079114D">
        <w:rPr>
          <w:rFonts w:ascii="Times New Roman" w:hAnsi="Times New Roman" w:cs="Times New Roman"/>
          <w:sz w:val="26"/>
          <w:szCs w:val="26"/>
        </w:rPr>
        <w:t>ar</w:t>
      </w:r>
      <w:proofErr w:type="spellEnd"/>
      <w:r w:rsidRPr="0079114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9114D">
        <w:rPr>
          <w:rFonts w:ascii="Times New Roman" w:hAnsi="Times New Roman" w:cs="Times New Roman"/>
          <w:sz w:val="26"/>
          <w:szCs w:val="26"/>
        </w:rPr>
        <w:t>Rīgas</w:t>
      </w:r>
      <w:proofErr w:type="spellEnd"/>
      <w:r w:rsidRPr="0079114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apgabaltiesas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9114D">
        <w:rPr>
          <w:rFonts w:ascii="Times New Roman" w:hAnsi="Times New Roman" w:cs="Times New Roman"/>
          <w:sz w:val="26"/>
          <w:szCs w:val="26"/>
        </w:rPr>
        <w:t>priekšsēdētāja</w:t>
      </w:r>
      <w:proofErr w:type="spellEnd"/>
      <w:r w:rsidRPr="0079114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vietnieka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9114D">
        <w:rPr>
          <w:rFonts w:ascii="Times New Roman" w:hAnsi="Times New Roman" w:cs="Times New Roman"/>
          <w:sz w:val="26"/>
          <w:szCs w:val="26"/>
        </w:rPr>
        <w:t>iecelšanu</w:t>
      </w:r>
      <w:proofErr w:type="spellEnd"/>
    </w:p>
    <w:p w:rsidR="0079114D" w:rsidRDefault="0079114D" w:rsidP="0079114D">
      <w:pPr>
        <w:spacing w:line="256" w:lineRule="auto"/>
        <w:ind w:left="360"/>
        <w:jc w:val="both"/>
        <w:rPr>
          <w:rFonts w:ascii="Times New Roman" w:hAnsi="Times New Roman" w:cs="Times New Roman"/>
          <w:sz w:val="25"/>
          <w:szCs w:val="25"/>
        </w:rPr>
      </w:pPr>
      <w:bookmarkStart w:id="0" w:name="_GoBack"/>
      <w:bookmarkEnd w:id="0"/>
    </w:p>
    <w:sectPr w:rsidR="0079114D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&amp;quo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48E4725"/>
    <w:multiLevelType w:val="hybridMultilevel"/>
    <w:tmpl w:val="9A2C27BC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669329E"/>
    <w:multiLevelType w:val="hybridMultilevel"/>
    <w:tmpl w:val="B1A4842A"/>
    <w:lvl w:ilvl="0" w:tplc="E0EE8AF2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62CB"/>
    <w:rsid w:val="00100AA1"/>
    <w:rsid w:val="001730AC"/>
    <w:rsid w:val="001B5C1A"/>
    <w:rsid w:val="002762CB"/>
    <w:rsid w:val="00684A18"/>
    <w:rsid w:val="007541A9"/>
    <w:rsid w:val="0079114D"/>
    <w:rsid w:val="00835B16"/>
    <w:rsid w:val="008435D9"/>
    <w:rsid w:val="00BA18D4"/>
    <w:rsid w:val="00DF34D5"/>
    <w:rsid w:val="00E579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AB4F2A5-DEDD-4843-92D5-A7B96E71DF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762CB"/>
    <w:pPr>
      <w:spacing w:after="160" w:line="259" w:lineRule="auto"/>
      <w:ind w:left="720"/>
      <w:contextualSpacing/>
    </w:pPr>
    <w:rPr>
      <w:rFonts w:eastAsiaTheme="minorEastAsia"/>
      <w:lang w:val="lv-LV"/>
    </w:rPr>
  </w:style>
  <w:style w:type="paragraph" w:styleId="NormalWeb">
    <w:name w:val="Normal (Web)"/>
    <w:basedOn w:val="Normal"/>
    <w:uiPriority w:val="99"/>
    <w:semiHidden/>
    <w:unhideWhenUsed/>
    <w:rsid w:val="0079114D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val="lv-LV" w:eastAsia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413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9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37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0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166</Words>
  <Characters>95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Rasma</dc:creator>
  <cp:lastModifiedBy>Rasma Zvejniece</cp:lastModifiedBy>
  <cp:revision>3</cp:revision>
  <dcterms:created xsi:type="dcterms:W3CDTF">2020-10-23T10:57:00Z</dcterms:created>
  <dcterms:modified xsi:type="dcterms:W3CDTF">2020-10-23T11:06:00Z</dcterms:modified>
</cp:coreProperties>
</file>