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DE80" w14:textId="56B19F8D" w:rsidR="0075225F" w:rsidRPr="00AC0489" w:rsidRDefault="00210A6D" w:rsidP="00096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Tieslietu padomes, Tiesnešu kvalifikācijas kolēģijas, </w:t>
      </w:r>
      <w:r w:rsidR="00D06FF0">
        <w:rPr>
          <w:b/>
          <w:sz w:val="28"/>
          <w:szCs w:val="28"/>
        </w:rPr>
        <w:t>Tiesnešu disciplinārkolēģijas</w:t>
      </w:r>
      <w:r w:rsidR="0075225F" w:rsidRPr="00AC0489">
        <w:rPr>
          <w:b/>
          <w:sz w:val="28"/>
          <w:szCs w:val="28"/>
        </w:rPr>
        <w:t xml:space="preserve"> </w:t>
      </w:r>
      <w:r w:rsidR="00096B81">
        <w:rPr>
          <w:b/>
          <w:sz w:val="28"/>
          <w:szCs w:val="28"/>
        </w:rPr>
        <w:t xml:space="preserve">locekļu </w:t>
      </w:r>
      <w:r w:rsidR="0075225F" w:rsidRPr="00AC0489">
        <w:rPr>
          <w:b/>
          <w:sz w:val="28"/>
          <w:szCs w:val="28"/>
        </w:rPr>
        <w:t>vēlēšanu organizēšanas un norises plāns</w:t>
      </w:r>
      <w:r w:rsidR="00096B81">
        <w:rPr>
          <w:b/>
          <w:sz w:val="28"/>
          <w:szCs w:val="28"/>
        </w:rPr>
        <w:t xml:space="preserve"> </w:t>
      </w:r>
      <w:r w:rsidR="0075225F">
        <w:rPr>
          <w:b/>
          <w:sz w:val="28"/>
          <w:szCs w:val="28"/>
        </w:rPr>
        <w:t xml:space="preserve">Tiesnešu neklātienes konferencē </w:t>
      </w:r>
      <w:r w:rsidR="0075225F" w:rsidRPr="00AC0489">
        <w:rPr>
          <w:b/>
          <w:sz w:val="28"/>
          <w:szCs w:val="28"/>
        </w:rPr>
        <w:t>20</w:t>
      </w:r>
      <w:r w:rsidR="0075225F">
        <w:rPr>
          <w:b/>
          <w:sz w:val="28"/>
          <w:szCs w:val="28"/>
        </w:rPr>
        <w:t>2</w:t>
      </w:r>
      <w:r w:rsidR="00996A3C">
        <w:rPr>
          <w:b/>
          <w:sz w:val="28"/>
          <w:szCs w:val="28"/>
        </w:rPr>
        <w:t>3</w:t>
      </w:r>
      <w:r w:rsidR="0075225F" w:rsidRPr="00AC0489">
        <w:rPr>
          <w:b/>
          <w:sz w:val="28"/>
          <w:szCs w:val="28"/>
        </w:rPr>
        <w:t>. </w:t>
      </w:r>
      <w:r w:rsidR="0075225F">
        <w:rPr>
          <w:b/>
          <w:sz w:val="28"/>
          <w:szCs w:val="28"/>
        </w:rPr>
        <w:t>gada</w:t>
      </w:r>
      <w:r w:rsidR="003D1433">
        <w:rPr>
          <w:b/>
          <w:sz w:val="28"/>
          <w:szCs w:val="28"/>
        </w:rPr>
        <w:t xml:space="preserve"> </w:t>
      </w:r>
      <w:r w:rsidR="009F2F03">
        <w:rPr>
          <w:b/>
          <w:sz w:val="28"/>
          <w:szCs w:val="28"/>
        </w:rPr>
        <w:t>23</w:t>
      </w:r>
      <w:r w:rsidR="003D143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</w:t>
      </w:r>
      <w:r w:rsidR="009F2F0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3D1433">
        <w:rPr>
          <w:b/>
          <w:sz w:val="28"/>
          <w:szCs w:val="28"/>
        </w:rPr>
        <w:t xml:space="preserve"> </w:t>
      </w:r>
      <w:r w:rsidR="00996A3C">
        <w:rPr>
          <w:b/>
          <w:sz w:val="28"/>
          <w:szCs w:val="28"/>
        </w:rPr>
        <w:t>oktobrī</w:t>
      </w:r>
    </w:p>
    <w:p w14:paraId="031C8821" w14:textId="77777777" w:rsidR="0075225F" w:rsidRPr="005D0B06" w:rsidRDefault="0075225F" w:rsidP="0075225F">
      <w:pPr>
        <w:jc w:val="center"/>
        <w:rPr>
          <w:b/>
          <w:sz w:val="28"/>
          <w:szCs w:val="28"/>
        </w:rPr>
      </w:pPr>
    </w:p>
    <w:p w14:paraId="789F133B" w14:textId="77777777" w:rsidR="0075225F" w:rsidRPr="005D0B06" w:rsidRDefault="0075225F" w:rsidP="0075225F"/>
    <w:tbl>
      <w:tblPr>
        <w:tblW w:w="145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134"/>
        <w:gridCol w:w="850"/>
        <w:gridCol w:w="851"/>
        <w:gridCol w:w="1417"/>
        <w:gridCol w:w="754"/>
        <w:gridCol w:w="709"/>
        <w:gridCol w:w="851"/>
        <w:gridCol w:w="1929"/>
      </w:tblGrid>
      <w:tr w:rsidR="002D5A3F" w:rsidRPr="00D6057F" w14:paraId="67C20306" w14:textId="77777777" w:rsidTr="002D5A3F">
        <w:trPr>
          <w:trHeight w:val="558"/>
        </w:trPr>
        <w:tc>
          <w:tcPr>
            <w:tcW w:w="709" w:type="dxa"/>
            <w:shd w:val="clear" w:color="auto" w:fill="auto"/>
            <w:vAlign w:val="center"/>
          </w:tcPr>
          <w:p w14:paraId="09068237" w14:textId="106A497C" w:rsidR="002D5A3F" w:rsidRPr="005D0B06" w:rsidRDefault="002D5A3F" w:rsidP="00244832">
            <w:pPr>
              <w:spacing w:after="120"/>
              <w:rPr>
                <w:sz w:val="20"/>
                <w:szCs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BE4096" w14:textId="5E9F3399" w:rsidR="002D5A3F" w:rsidRDefault="0024388C" w:rsidP="002D5A3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V</w:t>
            </w:r>
            <w:r w:rsidR="002D5A3F" w:rsidRPr="00933373">
              <w:rPr>
                <w:b/>
              </w:rPr>
              <w:t>eicamā darbība</w:t>
            </w:r>
          </w:p>
        </w:tc>
        <w:tc>
          <w:tcPr>
            <w:tcW w:w="8495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</w:tcPr>
          <w:p w14:paraId="38B736E7" w14:textId="28438BC9" w:rsidR="002D5A3F" w:rsidRPr="00D6057F" w:rsidRDefault="0024388C" w:rsidP="002D5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Datums</w:t>
            </w:r>
          </w:p>
        </w:tc>
      </w:tr>
      <w:tr w:rsidR="002D5A3F" w:rsidRPr="00D6057F" w14:paraId="6BBE558F" w14:textId="77777777" w:rsidTr="002D5A3F">
        <w:trPr>
          <w:trHeight w:val="558"/>
        </w:trPr>
        <w:tc>
          <w:tcPr>
            <w:tcW w:w="709" w:type="dxa"/>
            <w:shd w:val="clear" w:color="auto" w:fill="E2EFD9" w:themeFill="accent6" w:themeFillTint="33"/>
          </w:tcPr>
          <w:p w14:paraId="5E9E38D0" w14:textId="77777777" w:rsidR="002D5A3F" w:rsidRDefault="002D5A3F" w:rsidP="00244832">
            <w:pPr>
              <w:spacing w:after="120"/>
              <w:rPr>
                <w:sz w:val="20"/>
                <w:szCs w:val="22"/>
              </w:rPr>
            </w:pPr>
          </w:p>
        </w:tc>
        <w:tc>
          <w:tcPr>
            <w:tcW w:w="13882" w:type="dxa"/>
            <w:gridSpan w:val="9"/>
            <w:shd w:val="clear" w:color="auto" w:fill="E2EFD9" w:themeFill="accent6" w:themeFillTint="33"/>
            <w:vAlign w:val="center"/>
          </w:tcPr>
          <w:p w14:paraId="62AB96A0" w14:textId="5B21CD3E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1. </w:t>
            </w:r>
            <w:r w:rsidRPr="00954FF3">
              <w:rPr>
                <w:b/>
                <w:sz w:val="20"/>
              </w:rPr>
              <w:t>posms – Tiesnešu neklātienes konferences</w:t>
            </w:r>
            <w:r>
              <w:rPr>
                <w:b/>
                <w:sz w:val="20"/>
              </w:rPr>
              <w:t xml:space="preserve"> sasaukšana</w:t>
            </w:r>
            <w:r w:rsidRPr="00954FF3">
              <w:rPr>
                <w:b/>
                <w:sz w:val="20"/>
              </w:rPr>
              <w:t xml:space="preserve"> un </w:t>
            </w:r>
            <w:r w:rsidRPr="00954FF3">
              <w:rPr>
                <w:b/>
                <w:sz w:val="20"/>
                <w:szCs w:val="20"/>
              </w:rPr>
              <w:t>vēlēšanu izsludināšana</w:t>
            </w:r>
          </w:p>
        </w:tc>
      </w:tr>
      <w:tr w:rsidR="002D5A3F" w:rsidRPr="00D6057F" w14:paraId="57702343" w14:textId="77777777" w:rsidTr="002D5A3F">
        <w:trPr>
          <w:trHeight w:val="558"/>
        </w:trPr>
        <w:tc>
          <w:tcPr>
            <w:tcW w:w="709" w:type="dxa"/>
            <w:shd w:val="clear" w:color="auto" w:fill="auto"/>
          </w:tcPr>
          <w:p w14:paraId="4AB446B0" w14:textId="49EF4BB2" w:rsidR="002D5A3F" w:rsidRDefault="002D5A3F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1.1.</w:t>
            </w:r>
          </w:p>
        </w:tc>
        <w:tc>
          <w:tcPr>
            <w:tcW w:w="5387" w:type="dxa"/>
            <w:shd w:val="clear" w:color="auto" w:fill="auto"/>
          </w:tcPr>
          <w:p w14:paraId="0108AE86" w14:textId="3A53D09B" w:rsidR="002D5A3F" w:rsidRDefault="002D5A3F" w:rsidP="00244832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Tieslietu padomes lēmums par Tiesnešu neklātienes konferences sasaukšanu</w:t>
            </w:r>
            <w:r w:rsidRPr="00CD14C8">
              <w:rPr>
                <w:sz w:val="20"/>
                <w:szCs w:val="20"/>
              </w:rPr>
              <w:t xml:space="preserve"> un norises plāna apstiprināšanu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451C0353" w14:textId="0DCE3FED" w:rsidR="002D5A3F" w:rsidRDefault="002D5A3F" w:rsidP="00244832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  <w:r w:rsidR="009F215A">
              <w:rPr>
                <w:b/>
                <w:color w:val="000000" w:themeColor="text1"/>
                <w:sz w:val="20"/>
                <w:szCs w:val="20"/>
              </w:rPr>
              <w:t>7</w:t>
            </w:r>
            <w:r>
              <w:rPr>
                <w:b/>
                <w:color w:val="000000" w:themeColor="text1"/>
                <w:sz w:val="20"/>
                <w:szCs w:val="20"/>
              </w:rPr>
              <w:t>.07.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B86D47" w14:textId="77777777" w:rsidR="002D5A3F" w:rsidRPr="00D6057F" w:rsidRDefault="002D5A3F" w:rsidP="00244832">
            <w:pPr>
              <w:tabs>
                <w:tab w:val="left" w:pos="314"/>
              </w:tabs>
              <w:spacing w:after="12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453833" w14:textId="77777777" w:rsidR="002D5A3F" w:rsidRPr="00D6057F" w:rsidRDefault="002D5A3F" w:rsidP="00244832">
            <w:pPr>
              <w:spacing w:after="12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89DC96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9E03B17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7979A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8FDC44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2501F712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44832" w:rsidRPr="00D6057F" w14:paraId="4085DF63" w14:textId="77777777" w:rsidTr="002D5A3F">
        <w:trPr>
          <w:trHeight w:val="558"/>
        </w:trPr>
        <w:tc>
          <w:tcPr>
            <w:tcW w:w="709" w:type="dxa"/>
            <w:shd w:val="clear" w:color="auto" w:fill="auto"/>
          </w:tcPr>
          <w:p w14:paraId="79D1BBB1" w14:textId="1984D782" w:rsidR="00244832" w:rsidRPr="005D0B06" w:rsidRDefault="00244832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1.2.</w:t>
            </w:r>
          </w:p>
        </w:tc>
        <w:tc>
          <w:tcPr>
            <w:tcW w:w="5387" w:type="dxa"/>
            <w:shd w:val="clear" w:color="auto" w:fill="auto"/>
          </w:tcPr>
          <w:p w14:paraId="7E1A7580" w14:textId="459904F7" w:rsidR="00244832" w:rsidRDefault="00244832" w:rsidP="00244832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Tieslietu padomes vēstule Latvijas tiesnešiem par Tiesnešu neklātienes konferences sasaukšanu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81AA79C" w14:textId="77777777" w:rsidR="00244832" w:rsidRDefault="00244832" w:rsidP="00244832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119CEC1C" w14:textId="4D9ECC29" w:rsidR="00244832" w:rsidRPr="00D6057F" w:rsidRDefault="00244832" w:rsidP="00474E92">
            <w:pPr>
              <w:spacing w:after="120"/>
              <w:jc w:val="center"/>
              <w:rPr>
                <w:b/>
                <w:color w:val="FFFFFF"/>
                <w:sz w:val="20"/>
                <w:szCs w:val="20"/>
              </w:rPr>
            </w:pPr>
            <w:r w:rsidRPr="00474E92">
              <w:rPr>
                <w:b/>
                <w:color w:val="000000" w:themeColor="text1"/>
                <w:sz w:val="20"/>
                <w:szCs w:val="20"/>
              </w:rPr>
              <w:t>04</w:t>
            </w:r>
            <w:r w:rsidR="00474E92">
              <w:rPr>
                <w:b/>
                <w:color w:val="000000" w:themeColor="text1"/>
                <w:sz w:val="20"/>
                <w:szCs w:val="20"/>
              </w:rPr>
              <w:t>.09.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98E1" w14:textId="77777777" w:rsidR="00244832" w:rsidRPr="00D6057F" w:rsidRDefault="00244832" w:rsidP="00244832">
            <w:pPr>
              <w:spacing w:after="12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67DE1C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32C0A101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ED6C1F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59A30D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4ED0EFA1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D5A3F" w:rsidRPr="00D6057F" w14:paraId="536AA616" w14:textId="77777777" w:rsidTr="002D5A3F">
        <w:trPr>
          <w:trHeight w:val="558"/>
        </w:trPr>
        <w:tc>
          <w:tcPr>
            <w:tcW w:w="709" w:type="dxa"/>
            <w:shd w:val="clear" w:color="auto" w:fill="E2EFD9" w:themeFill="accent6" w:themeFillTint="33"/>
          </w:tcPr>
          <w:p w14:paraId="04F37EDA" w14:textId="77777777" w:rsidR="002D5A3F" w:rsidRDefault="002D5A3F" w:rsidP="00244832">
            <w:pPr>
              <w:spacing w:after="120"/>
              <w:rPr>
                <w:sz w:val="20"/>
                <w:szCs w:val="22"/>
              </w:rPr>
            </w:pPr>
          </w:p>
        </w:tc>
        <w:tc>
          <w:tcPr>
            <w:tcW w:w="13882" w:type="dxa"/>
            <w:gridSpan w:val="9"/>
            <w:shd w:val="clear" w:color="auto" w:fill="E2EFD9" w:themeFill="accent6" w:themeFillTint="33"/>
            <w:vAlign w:val="center"/>
          </w:tcPr>
          <w:p w14:paraId="7496ACA8" w14:textId="54E35B5B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2. </w:t>
            </w:r>
            <w:r w:rsidRPr="00954FF3">
              <w:rPr>
                <w:b/>
                <w:sz w:val="20"/>
              </w:rPr>
              <w:t>posms –</w:t>
            </w:r>
            <w:r>
              <w:rPr>
                <w:b/>
                <w:sz w:val="20"/>
              </w:rPr>
              <w:t xml:space="preserve"> Pašpārvaldes institūciju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E06CE">
              <w:rPr>
                <w:b/>
                <w:sz w:val="20"/>
                <w:szCs w:val="20"/>
              </w:rPr>
              <w:t>locekļ</w:t>
            </w:r>
            <w:r>
              <w:rPr>
                <w:b/>
                <w:sz w:val="20"/>
                <w:szCs w:val="20"/>
              </w:rPr>
              <w:t>u</w:t>
            </w:r>
            <w:r w:rsidRPr="001E06CE">
              <w:rPr>
                <w:b/>
                <w:sz w:val="20"/>
                <w:szCs w:val="22"/>
              </w:rPr>
              <w:t xml:space="preserve"> amata</w:t>
            </w:r>
            <w:r w:rsidRPr="00954FF3">
              <w:rPr>
                <w:b/>
                <w:sz w:val="20"/>
                <w:szCs w:val="22"/>
              </w:rPr>
              <w:t xml:space="preserve"> </w:t>
            </w:r>
            <w:r w:rsidRPr="00954FF3">
              <w:rPr>
                <w:b/>
                <w:sz w:val="20"/>
              </w:rPr>
              <w:t>kandidāt</w:t>
            </w:r>
            <w:r>
              <w:rPr>
                <w:b/>
                <w:sz w:val="20"/>
              </w:rPr>
              <w:t>i</w:t>
            </w:r>
          </w:p>
        </w:tc>
      </w:tr>
      <w:tr w:rsidR="002D5A3F" w:rsidRPr="00D6057F" w14:paraId="071F1F0E" w14:textId="77777777" w:rsidTr="002D5A3F">
        <w:trPr>
          <w:trHeight w:val="532"/>
        </w:trPr>
        <w:tc>
          <w:tcPr>
            <w:tcW w:w="709" w:type="dxa"/>
            <w:shd w:val="clear" w:color="auto" w:fill="auto"/>
          </w:tcPr>
          <w:p w14:paraId="56D31382" w14:textId="0115F75A" w:rsidR="002D5A3F" w:rsidRPr="005D0B06" w:rsidRDefault="002D5A3F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2.1.</w:t>
            </w:r>
          </w:p>
        </w:tc>
        <w:tc>
          <w:tcPr>
            <w:tcW w:w="5387" w:type="dxa"/>
            <w:shd w:val="clear" w:color="auto" w:fill="auto"/>
          </w:tcPr>
          <w:p w14:paraId="7AA0340C" w14:textId="30783079" w:rsidR="002D5A3F" w:rsidRPr="005D0B06" w:rsidRDefault="002D5A3F" w:rsidP="00244832">
            <w:pPr>
              <w:spacing w:after="120"/>
              <w:jc w:val="both"/>
              <w:rPr>
                <w:sz w:val="20"/>
                <w:szCs w:val="22"/>
              </w:rPr>
            </w:pPr>
            <w:r w:rsidRPr="00CD14C8">
              <w:rPr>
                <w:sz w:val="20"/>
                <w:szCs w:val="20"/>
              </w:rPr>
              <w:t>Tieslietu padomes</w:t>
            </w:r>
            <w:r>
              <w:rPr>
                <w:sz w:val="20"/>
                <w:szCs w:val="20"/>
              </w:rPr>
              <w:t>, Tiesnešu kvalifikācijas kolēģijas, Tiesnešu disciplinārkolēģijas</w:t>
            </w:r>
            <w:r>
              <w:rPr>
                <w:sz w:val="20"/>
                <w:szCs w:val="22"/>
              </w:rPr>
              <w:t xml:space="preserve"> </w:t>
            </w:r>
            <w:r w:rsidRPr="001E06CE">
              <w:rPr>
                <w:sz w:val="20"/>
                <w:szCs w:val="22"/>
              </w:rPr>
              <w:t>locekļa amata</w:t>
            </w:r>
            <w:r>
              <w:rPr>
                <w:sz w:val="20"/>
                <w:szCs w:val="22"/>
              </w:rPr>
              <w:t xml:space="preserve"> kandidātu izvirzīšana</w:t>
            </w:r>
          </w:p>
        </w:tc>
        <w:tc>
          <w:tcPr>
            <w:tcW w:w="1134" w:type="dxa"/>
          </w:tcPr>
          <w:p w14:paraId="783D00FE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00FF74EF" w14:textId="7159C03E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D5A3F">
              <w:rPr>
                <w:b/>
                <w:color w:val="000000" w:themeColor="text1"/>
                <w:sz w:val="20"/>
                <w:szCs w:val="20"/>
              </w:rPr>
              <w:t>05.09.-27.09.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5AFB7" w14:textId="6BE6CA10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1DA2F6D8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E488F9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677D64" w14:textId="77777777" w:rsidR="002D5A3F" w:rsidRPr="00D6057F" w:rsidRDefault="002D5A3F" w:rsidP="00244832">
            <w:pPr>
              <w:spacing w:after="12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1642435E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D5A3F" w:rsidRPr="00D6057F" w14:paraId="055E6B35" w14:textId="77777777" w:rsidTr="002D5A3F">
        <w:trPr>
          <w:trHeight w:val="532"/>
        </w:trPr>
        <w:tc>
          <w:tcPr>
            <w:tcW w:w="709" w:type="dxa"/>
            <w:shd w:val="clear" w:color="auto" w:fill="auto"/>
          </w:tcPr>
          <w:p w14:paraId="2CC131BD" w14:textId="2B75C193" w:rsidR="002D5A3F" w:rsidRDefault="002D5A3F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5387" w:type="dxa"/>
            <w:shd w:val="clear" w:color="auto" w:fill="auto"/>
          </w:tcPr>
          <w:p w14:paraId="0A9DDE3B" w14:textId="7C589D50" w:rsidR="002D5A3F" w:rsidRDefault="002D5A3F" w:rsidP="00244832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Iesniegtās informācijas apkopošana</w:t>
            </w:r>
          </w:p>
        </w:tc>
        <w:tc>
          <w:tcPr>
            <w:tcW w:w="1134" w:type="dxa"/>
          </w:tcPr>
          <w:p w14:paraId="6563243F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72622D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2D114A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DFD45E2" w14:textId="0FE2ACBF" w:rsidR="002D5A3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28.09.-29.09.</w:t>
            </w:r>
          </w:p>
        </w:tc>
        <w:tc>
          <w:tcPr>
            <w:tcW w:w="754" w:type="dxa"/>
            <w:vAlign w:val="center"/>
          </w:tcPr>
          <w:p w14:paraId="586ECE8F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F72D86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9A44E5" w14:textId="77777777" w:rsidR="002D5A3F" w:rsidRPr="00D6057F" w:rsidRDefault="002D5A3F" w:rsidP="00244832">
            <w:pPr>
              <w:spacing w:after="120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7F51EF83" w14:textId="77777777" w:rsidR="002D5A3F" w:rsidRPr="00D6057F" w:rsidRDefault="002D5A3F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44832" w:rsidRPr="00D6057F" w14:paraId="5F9BB7A1" w14:textId="77777777" w:rsidTr="002D5A3F">
        <w:tc>
          <w:tcPr>
            <w:tcW w:w="709" w:type="dxa"/>
            <w:shd w:val="clear" w:color="auto" w:fill="auto"/>
          </w:tcPr>
          <w:p w14:paraId="4FF70E83" w14:textId="77777777" w:rsidR="00244832" w:rsidRPr="005D0B06" w:rsidRDefault="00244832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5387" w:type="dxa"/>
            <w:shd w:val="clear" w:color="auto" w:fill="auto"/>
          </w:tcPr>
          <w:p w14:paraId="53F49ACB" w14:textId="3923A2B9" w:rsidR="00244832" w:rsidRPr="005D0B06" w:rsidRDefault="00244832" w:rsidP="00244832">
            <w:pPr>
              <w:spacing w:after="120"/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>kandidātiem elektroniski</w:t>
            </w:r>
            <w:r w:rsidRPr="005D0B0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9E34A77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FACA693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7F2C19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CB74A2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shd w:val="clear" w:color="auto" w:fill="D9E2F3" w:themeFill="accent1" w:themeFillTint="33"/>
            <w:vAlign w:val="center"/>
          </w:tcPr>
          <w:p w14:paraId="52460B25" w14:textId="55750833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02.10.-13.10.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66F4C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318893D2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18"/>
                <w:szCs w:val="20"/>
              </w:rPr>
            </w:pPr>
          </w:p>
        </w:tc>
      </w:tr>
      <w:tr w:rsidR="00244832" w:rsidRPr="00D6057F" w14:paraId="21E1452D" w14:textId="77777777" w:rsidTr="002D5A3F">
        <w:tc>
          <w:tcPr>
            <w:tcW w:w="709" w:type="dxa"/>
            <w:shd w:val="clear" w:color="auto" w:fill="auto"/>
          </w:tcPr>
          <w:p w14:paraId="73E07B3E" w14:textId="77777777" w:rsidR="00244832" w:rsidRDefault="00244832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2.4.</w:t>
            </w:r>
          </w:p>
        </w:tc>
        <w:tc>
          <w:tcPr>
            <w:tcW w:w="5387" w:type="dxa"/>
            <w:shd w:val="clear" w:color="auto" w:fill="auto"/>
          </w:tcPr>
          <w:p w14:paraId="05E4FEF9" w14:textId="357275C3" w:rsidR="00244832" w:rsidRPr="005D0B06" w:rsidRDefault="00244832" w:rsidP="00244832">
            <w:pPr>
              <w:spacing w:after="120"/>
              <w:jc w:val="both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Jautājumu apkopošana un nosūtīšana </w:t>
            </w:r>
            <w:r w:rsidRPr="00D071F2">
              <w:rPr>
                <w:sz w:val="20"/>
              </w:rPr>
              <w:t>kandidātiem</w:t>
            </w:r>
          </w:p>
        </w:tc>
        <w:tc>
          <w:tcPr>
            <w:tcW w:w="1134" w:type="dxa"/>
          </w:tcPr>
          <w:p w14:paraId="3D165D44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E04C622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31C451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453994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shd w:val="clear" w:color="auto" w:fill="D9E2F3" w:themeFill="accent1" w:themeFillTint="33"/>
            <w:vAlign w:val="center"/>
          </w:tcPr>
          <w:p w14:paraId="42BEE105" w14:textId="65A1031C" w:rsidR="00244832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16.10.-17.10.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B5921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14:paraId="27271870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18"/>
                <w:szCs w:val="20"/>
              </w:rPr>
            </w:pPr>
          </w:p>
        </w:tc>
      </w:tr>
      <w:tr w:rsidR="002D5A3F" w:rsidRPr="00D6057F" w14:paraId="6A9F98B2" w14:textId="77777777" w:rsidTr="002D5A3F">
        <w:tc>
          <w:tcPr>
            <w:tcW w:w="709" w:type="dxa"/>
            <w:shd w:val="clear" w:color="auto" w:fill="E2EFD9" w:themeFill="accent6" w:themeFillTint="33"/>
          </w:tcPr>
          <w:p w14:paraId="7D07397A" w14:textId="77777777" w:rsidR="002D5A3F" w:rsidRDefault="002D5A3F" w:rsidP="00244832">
            <w:pPr>
              <w:spacing w:after="120"/>
              <w:rPr>
                <w:sz w:val="20"/>
                <w:szCs w:val="22"/>
              </w:rPr>
            </w:pPr>
          </w:p>
        </w:tc>
        <w:tc>
          <w:tcPr>
            <w:tcW w:w="13882" w:type="dxa"/>
            <w:gridSpan w:val="9"/>
            <w:shd w:val="clear" w:color="auto" w:fill="E2EFD9" w:themeFill="accent6" w:themeFillTint="33"/>
            <w:vAlign w:val="center"/>
          </w:tcPr>
          <w:p w14:paraId="7A780D35" w14:textId="3C5A2BD7" w:rsidR="002D5A3F" w:rsidRPr="00D6057F" w:rsidRDefault="002D5A3F" w:rsidP="002D5A3F">
            <w:pPr>
              <w:spacing w:before="120" w:after="12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20"/>
              </w:rPr>
              <w:t>3. </w:t>
            </w:r>
            <w:r w:rsidRPr="00954FF3">
              <w:rPr>
                <w:b/>
                <w:sz w:val="20"/>
              </w:rPr>
              <w:t xml:space="preserve">posms – </w:t>
            </w:r>
            <w:r>
              <w:rPr>
                <w:b/>
                <w:sz w:val="20"/>
              </w:rPr>
              <w:t>Tiesnešu neklātienes konference</w:t>
            </w:r>
          </w:p>
        </w:tc>
      </w:tr>
      <w:tr w:rsidR="00244832" w:rsidRPr="00D6057F" w14:paraId="7EC5DAC3" w14:textId="77777777" w:rsidTr="002D5A3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F8AFEC" w14:textId="77777777" w:rsidR="00244832" w:rsidRPr="005D0B06" w:rsidRDefault="00244832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781BB83" w14:textId="740A963F" w:rsidR="00244832" w:rsidRPr="005D0B06" w:rsidRDefault="00244832" w:rsidP="00244832">
            <w:pPr>
              <w:spacing w:after="12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Konferences atklāšana, kandidātu uzklausīšana, j</w:t>
            </w:r>
            <w:r w:rsidRPr="00D071F2">
              <w:rPr>
                <w:sz w:val="20"/>
              </w:rPr>
              <w:t xml:space="preserve">autājumu uzdošana kandidātiem </w:t>
            </w:r>
            <w:r>
              <w:rPr>
                <w:sz w:val="20"/>
              </w:rPr>
              <w:t>tiešsaistē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037511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AEFD44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370FB8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62BC8C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2BE7EAE7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B2B618D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A4A62EC" w14:textId="4DCDCA51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2C1C596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44832" w:rsidRPr="00D6057F" w14:paraId="0A3387EC" w14:textId="77777777" w:rsidTr="002D5A3F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7F6D924" w14:textId="07D8BC03" w:rsidR="00244832" w:rsidRDefault="00244832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3.2.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3F4F844" w14:textId="5B658AA2" w:rsidR="00244832" w:rsidRPr="005D0B06" w:rsidRDefault="00244832" w:rsidP="00244832">
            <w:pPr>
              <w:spacing w:after="120"/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</w:t>
            </w:r>
            <w:r>
              <w:rPr>
                <w:sz w:val="20"/>
                <w:szCs w:val="22"/>
              </w:rPr>
              <w:t>nešiem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E53FC4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CC0DCE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3A7C3D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BD1949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14:paraId="0E7FD94B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BFC891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D7E56F7" w14:textId="70E14013" w:rsidR="00244832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2DB17F9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244832" w:rsidRPr="00D6057F" w14:paraId="4441D808" w14:textId="77777777" w:rsidTr="002D5A3F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71CA" w14:textId="77777777" w:rsidR="00244832" w:rsidRPr="005D0B06" w:rsidRDefault="00244832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0B1C" w14:textId="33C68F6A" w:rsidR="00244832" w:rsidRPr="005D0B06" w:rsidRDefault="00244832" w:rsidP="00244832">
            <w:pPr>
              <w:spacing w:after="120"/>
              <w:jc w:val="both"/>
              <w:rPr>
                <w:b/>
                <w:sz w:val="20"/>
                <w:szCs w:val="22"/>
              </w:rPr>
            </w:pPr>
            <w:r w:rsidRPr="00CD14C8">
              <w:rPr>
                <w:sz w:val="20"/>
                <w:szCs w:val="20"/>
              </w:rPr>
              <w:t>Tieslietu padomes</w:t>
            </w:r>
            <w:r>
              <w:rPr>
                <w:sz w:val="20"/>
                <w:szCs w:val="20"/>
              </w:rPr>
              <w:t>, Tiesnešu kvalifikācijas kolēģijas, Tiesnešu disciplinārkolēģijas l</w:t>
            </w:r>
            <w:r w:rsidRPr="00BE6015">
              <w:rPr>
                <w:sz w:val="20"/>
                <w:szCs w:val="20"/>
              </w:rPr>
              <w:t>ocekļ</w:t>
            </w:r>
            <w:r w:rsidR="0024388C">
              <w:rPr>
                <w:sz w:val="20"/>
                <w:szCs w:val="20"/>
              </w:rPr>
              <w:t>u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D18B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6F5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357B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664E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823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C79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BEA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BD17AA" w14:textId="63CA812B" w:rsidR="00244832" w:rsidRPr="002D5A3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D5A3F">
              <w:rPr>
                <w:b/>
                <w:sz w:val="20"/>
                <w:szCs w:val="20"/>
              </w:rPr>
              <w:t>24.10.</w:t>
            </w:r>
          </w:p>
        </w:tc>
      </w:tr>
      <w:tr w:rsidR="00244832" w:rsidRPr="00D6057F" w14:paraId="0D191DD9" w14:textId="77777777" w:rsidTr="002D5A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8DBD" w14:textId="77777777" w:rsidR="00244832" w:rsidRPr="005D0B06" w:rsidRDefault="00244832" w:rsidP="0024483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6CB8" w14:textId="390DAB6B" w:rsidR="00244832" w:rsidRPr="005D0B06" w:rsidRDefault="00244832" w:rsidP="00244832">
            <w:pPr>
              <w:spacing w:after="120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A3AA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BE9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7A9A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16F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0D9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2048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6FC" w14:textId="77777777" w:rsidR="00244832" w:rsidRPr="00D6057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5C311" w14:textId="0979A27B" w:rsidR="00244832" w:rsidRPr="002D5A3F" w:rsidRDefault="00244832" w:rsidP="00244832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D5A3F">
              <w:rPr>
                <w:b/>
                <w:sz w:val="20"/>
                <w:szCs w:val="20"/>
              </w:rPr>
              <w:t>24.10.</w:t>
            </w:r>
          </w:p>
        </w:tc>
      </w:tr>
    </w:tbl>
    <w:p w14:paraId="14E3F95A" w14:textId="77777777" w:rsidR="0075225F" w:rsidRPr="005D0B06" w:rsidRDefault="0075225F" w:rsidP="0075225F"/>
    <w:sectPr w:rsidR="0075225F" w:rsidRPr="005D0B06" w:rsidSect="00244832">
      <w:pgSz w:w="16838" w:h="11906" w:orient="landscape"/>
      <w:pgMar w:top="720" w:right="1529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A21"/>
    <w:multiLevelType w:val="hybridMultilevel"/>
    <w:tmpl w:val="69D44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0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F"/>
    <w:rsid w:val="00096B81"/>
    <w:rsid w:val="000A5B16"/>
    <w:rsid w:val="001857B6"/>
    <w:rsid w:val="001B7465"/>
    <w:rsid w:val="001E06CE"/>
    <w:rsid w:val="00210A6D"/>
    <w:rsid w:val="0024388C"/>
    <w:rsid w:val="00244832"/>
    <w:rsid w:val="00252EA6"/>
    <w:rsid w:val="0027362B"/>
    <w:rsid w:val="00297E17"/>
    <w:rsid w:val="002D5752"/>
    <w:rsid w:val="002D5A3F"/>
    <w:rsid w:val="002E4BCB"/>
    <w:rsid w:val="00316386"/>
    <w:rsid w:val="0031672D"/>
    <w:rsid w:val="003D1433"/>
    <w:rsid w:val="00474E92"/>
    <w:rsid w:val="004D5DB2"/>
    <w:rsid w:val="0058623B"/>
    <w:rsid w:val="00620DA7"/>
    <w:rsid w:val="006632FC"/>
    <w:rsid w:val="00672FA3"/>
    <w:rsid w:val="006A5DE7"/>
    <w:rsid w:val="00714858"/>
    <w:rsid w:val="007508B5"/>
    <w:rsid w:val="0075225F"/>
    <w:rsid w:val="007B3DCA"/>
    <w:rsid w:val="007B67BB"/>
    <w:rsid w:val="008A100D"/>
    <w:rsid w:val="008B2C78"/>
    <w:rsid w:val="0091331C"/>
    <w:rsid w:val="0094411B"/>
    <w:rsid w:val="00954FF3"/>
    <w:rsid w:val="00996A3C"/>
    <w:rsid w:val="009D3ECD"/>
    <w:rsid w:val="009F215A"/>
    <w:rsid w:val="009F2F03"/>
    <w:rsid w:val="00A313A6"/>
    <w:rsid w:val="00A32A8D"/>
    <w:rsid w:val="00A32AB1"/>
    <w:rsid w:val="00AA35C6"/>
    <w:rsid w:val="00B6161C"/>
    <w:rsid w:val="00BD3315"/>
    <w:rsid w:val="00C06385"/>
    <w:rsid w:val="00C75988"/>
    <w:rsid w:val="00CC46D7"/>
    <w:rsid w:val="00D06FF0"/>
    <w:rsid w:val="00D57695"/>
    <w:rsid w:val="00E6541B"/>
    <w:rsid w:val="00EF3F27"/>
    <w:rsid w:val="00F35768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5243"/>
  <w15:chartTrackingRefBased/>
  <w15:docId w15:val="{491005B8-C880-4C5F-85D0-C8D1ECD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5"/>
    <w:rPr>
      <w:rFonts w:ascii="Segoe UI" w:eastAsia="Calibr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95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9FAC-BCDB-4468-8A50-4A72AEAF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Baiba Kataja</cp:lastModifiedBy>
  <cp:revision>2</cp:revision>
  <cp:lastPrinted>2023-07-12T08:00:00Z</cp:lastPrinted>
  <dcterms:created xsi:type="dcterms:W3CDTF">2023-07-27T11:14:00Z</dcterms:created>
  <dcterms:modified xsi:type="dcterms:W3CDTF">2023-07-27T11:14:00Z</dcterms:modified>
</cp:coreProperties>
</file>