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5F" w:rsidRP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>Tieslietu padomes rakstveida procedūrā izskatāmie jautājumi</w:t>
      </w:r>
    </w:p>
    <w:p w:rsidR="0056145F" w:rsidRP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 xml:space="preserve">2018. gada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614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februāris</w:t>
      </w:r>
      <w:proofErr w:type="gramEnd"/>
    </w:p>
    <w:p w:rsidR="0030460E" w:rsidRPr="0056145F" w:rsidRDefault="0030460E" w:rsidP="0056145F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30460E" w:rsidRPr="0056145F" w:rsidRDefault="0056145F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45F">
        <w:rPr>
          <w:rFonts w:ascii="Times New Roman" w:eastAsia="Times New Roman" w:hAnsi="Times New Roman" w:cs="Times New Roman"/>
          <w:sz w:val="24"/>
          <w:szCs w:val="24"/>
        </w:rPr>
        <w:t>P</w:t>
      </w:r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 xml:space="preserve">ar tiesas noteikšanu tiesnesei Ilzei </w:t>
      </w:r>
      <w:proofErr w:type="spellStart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>Andruškinai</w:t>
      </w:r>
      <w:proofErr w:type="spellEnd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 xml:space="preserve"> un tiesnesei Jolantai </w:t>
      </w:r>
      <w:proofErr w:type="spellStart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>Uminskai</w:t>
      </w:r>
      <w:proofErr w:type="spellEnd"/>
    </w:p>
    <w:p w:rsidR="0030460E" w:rsidRPr="0056145F" w:rsidRDefault="0056145F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45F">
        <w:rPr>
          <w:rFonts w:ascii="Times New Roman" w:eastAsia="Times New Roman" w:hAnsi="Times New Roman" w:cs="Times New Roman"/>
          <w:sz w:val="24"/>
          <w:szCs w:val="24"/>
        </w:rPr>
        <w:t>P</w:t>
      </w:r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 xml:space="preserve">ar Jelgavas tiesas tiesneses Guntas </w:t>
      </w:r>
      <w:proofErr w:type="spellStart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>Čepules</w:t>
      </w:r>
      <w:proofErr w:type="spellEnd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 xml:space="preserve"> pārcelšanu Rīgas pilsētas Latgales priekšpilsētas tiesā</w:t>
      </w:r>
    </w:p>
    <w:p w:rsidR="0030460E" w:rsidRPr="0056145F" w:rsidRDefault="0056145F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45F">
        <w:rPr>
          <w:rFonts w:ascii="Times New Roman" w:eastAsia="Times New Roman" w:hAnsi="Times New Roman" w:cs="Times New Roman"/>
          <w:sz w:val="24"/>
          <w:szCs w:val="24"/>
        </w:rPr>
        <w:t>P</w:t>
      </w:r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 xml:space="preserve">ar Ogres rajona tiesas tiesneses Žannas </w:t>
      </w:r>
      <w:proofErr w:type="spellStart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>Gaigales</w:t>
      </w:r>
      <w:r w:rsidR="003F79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>Prudņikovas</w:t>
      </w:r>
      <w:proofErr w:type="spellEnd"/>
      <w:r w:rsidR="0030460E" w:rsidRPr="0056145F">
        <w:rPr>
          <w:rFonts w:ascii="Times New Roman" w:eastAsia="Times New Roman" w:hAnsi="Times New Roman" w:cs="Times New Roman"/>
          <w:sz w:val="24"/>
          <w:szCs w:val="24"/>
        </w:rPr>
        <w:t xml:space="preserve"> pārcelšanu Rīgas pilsētas Pārdaugavas tiesā.</w:t>
      </w:r>
    </w:p>
    <w:p w:rsidR="0056145F" w:rsidRPr="0056145F" w:rsidRDefault="0056145F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145F">
        <w:rPr>
          <w:rFonts w:ascii="Times New Roman" w:hAnsi="Times New Roman" w:cs="Times New Roman"/>
          <w:color w:val="000000"/>
          <w:sz w:val="24"/>
          <w:szCs w:val="24"/>
        </w:rPr>
        <w:t xml:space="preserve">Par tiesnešu skaita noteikšanu katrā rajona (pilsētas) tiesā un to sastāvā esošajās zemesgrāmatu nodaļās no </w:t>
      </w:r>
      <w:proofErr w:type="gramStart"/>
      <w:r w:rsidRPr="0056145F">
        <w:rPr>
          <w:rFonts w:ascii="Times New Roman" w:hAnsi="Times New Roman" w:cs="Times New Roman"/>
          <w:color w:val="000000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color w:val="000000"/>
          <w:sz w:val="24"/>
          <w:szCs w:val="24"/>
        </w:rPr>
        <w:t xml:space="preserve"> 15.februāra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color w:val="000000"/>
          <w:sz w:val="24"/>
          <w:szCs w:val="24"/>
        </w:rPr>
        <w:t xml:space="preserve">Par </w:t>
      </w:r>
      <w:r w:rsidRPr="0056145F">
        <w:rPr>
          <w:rFonts w:ascii="Times New Roman" w:hAnsi="Times New Roman" w:cs="Times New Roman"/>
          <w:sz w:val="24"/>
          <w:szCs w:val="24"/>
        </w:rPr>
        <w:t xml:space="preserve">Alūksnes rajona tiesas tiesnešu Ivetas Puriņas, Sanitas Vilciņas un Antras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Strupules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pārcelšanu darbā Vidzemes rajona tiesā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Alūksnes rajona tiesas zemesgrāmatu nodaļas tiesneses Ingrīdas Brūveres pārcelšanu darbā Vidzemes rajona tiesas zemesgrāmatu nodaļā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 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color w:val="000000"/>
          <w:sz w:val="24"/>
          <w:szCs w:val="24"/>
        </w:rPr>
        <w:t xml:space="preserve">Par </w:t>
      </w:r>
      <w:r w:rsidRPr="0056145F">
        <w:rPr>
          <w:rFonts w:ascii="Times New Roman" w:hAnsi="Times New Roman" w:cs="Times New Roman"/>
          <w:sz w:val="24"/>
          <w:szCs w:val="24"/>
        </w:rPr>
        <w:t xml:space="preserve">Cēsu rajona tiesas tiesnešu Anitas Bērziņas, Daces Blūmas, Līgas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Karlsones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, Agitas Papules, Dainas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Ročānes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un Laura Šņepsta pārcelšanu darbā Vidzemes rajona tiesā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Cēsu rajona tiesas zemesgrāmatu nodaļas tiesnešu Ineses Kiršteines un Baibas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Lielpēteres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pārcelšanu darbā Vidzemes rajona tiesas zemesgrāmatu nodaļā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Gulbenes rajona tiesas tiesnešu Maijas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Bogdanes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, Guntas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Gulbinskas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, Rasmas Mednes un Guntas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Širakas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pārcelšanu darbā Vidzemes rajona tiesā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Gulbenes rajona tiesas zemesgrāmatu nodaļas tiesneses Ineses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Čakšas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pārcelšanu darbā Vidzemes rajona tiesas zemesgrāmatu nodaļā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56145F" w:rsidP="0056145F">
      <w:pPr>
        <w:pStyle w:val="ListParagraph"/>
        <w:numPr>
          <w:ilvl w:val="0"/>
          <w:numId w:val="2"/>
        </w:numPr>
        <w:spacing w:after="120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</w:t>
      </w:r>
      <w:r w:rsidR="0030460E" w:rsidRPr="0056145F">
        <w:rPr>
          <w:rFonts w:ascii="Times New Roman" w:hAnsi="Times New Roman" w:cs="Times New Roman"/>
          <w:sz w:val="24"/>
          <w:szCs w:val="24"/>
        </w:rPr>
        <w:t xml:space="preserve">Limbažu rajona tiesas tiesnešu Dainas Glinkas, Anitas Grīnbergas, Kārļa Jansona un Aijas Miķelsones pārcelšanu darbā Vidzemes rajona tiesā ar </w:t>
      </w:r>
      <w:proofErr w:type="gramStart"/>
      <w:r w:rsidR="0030460E"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="0030460E"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56145F" w:rsidP="0056145F">
      <w:pPr>
        <w:pStyle w:val="ListParagraph"/>
        <w:numPr>
          <w:ilvl w:val="0"/>
          <w:numId w:val="2"/>
        </w:numPr>
        <w:spacing w:after="120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</w:t>
      </w:r>
      <w:r w:rsidR="0030460E" w:rsidRPr="0056145F">
        <w:rPr>
          <w:rFonts w:ascii="Times New Roman" w:hAnsi="Times New Roman" w:cs="Times New Roman"/>
          <w:sz w:val="24"/>
          <w:szCs w:val="24"/>
        </w:rPr>
        <w:t xml:space="preserve">Limbažu rajona tiesas zemesgrāmatu nodaļas tiesneses Sandras Vītolas pārcelšanu darbā Vidzemes rajona tiesas zemesgrāmatu nodaļā ar </w:t>
      </w:r>
      <w:proofErr w:type="gramStart"/>
      <w:r w:rsidR="0030460E"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="0030460E"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Madonas rajona tiesas tiesnešu Daiņa Pētera Kļaviņa, Ilzes Lazdiņas, Kornēlijas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Počas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, Guntas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Rezgoriņas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un Alda Stieņa pārcelšanu darbā Vidzemes rajona tiesā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Madonas rajona tiesas zemesgrāmatu nodaļas tiesneses Baibas Caunītes pārcelšanu darbā Vidzemes rajona tiesas zemesgrāmatu nodaļā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 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color w:val="000000"/>
          <w:sz w:val="24"/>
          <w:szCs w:val="24"/>
        </w:rPr>
        <w:t xml:space="preserve">Par </w:t>
      </w:r>
      <w:r w:rsidRPr="0056145F">
        <w:rPr>
          <w:rFonts w:ascii="Times New Roman" w:hAnsi="Times New Roman" w:cs="Times New Roman"/>
          <w:sz w:val="24"/>
          <w:szCs w:val="24"/>
        </w:rPr>
        <w:t xml:space="preserve">Valkas rajona tiesas tiesnešu Marutas Balodes un Sandras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Dreijas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pārcelšanu darbā Vidzemes rajona tiesā ar </w:t>
      </w:r>
      <w:proofErr w:type="gramStart"/>
      <w:r w:rsidRPr="0056145F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56145F">
        <w:rPr>
          <w:rFonts w:ascii="Times New Roman" w:hAnsi="Times New Roman" w:cs="Times New Roman"/>
          <w:sz w:val="24"/>
          <w:szCs w:val="24"/>
        </w:rPr>
        <w:t xml:space="preserve"> 15.februāri</w:t>
      </w:r>
    </w:p>
    <w:p w:rsidR="0030460E" w:rsidRPr="0056145F" w:rsidRDefault="0030460E" w:rsidP="0056145F">
      <w:pPr>
        <w:pStyle w:val="ListParagraph"/>
        <w:numPr>
          <w:ilvl w:val="0"/>
          <w:numId w:val="2"/>
        </w:numPr>
        <w:spacing w:after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56145F">
        <w:rPr>
          <w:rFonts w:ascii="Times New Roman" w:hAnsi="Times New Roman" w:cs="Times New Roman"/>
          <w:sz w:val="24"/>
          <w:szCs w:val="24"/>
        </w:rPr>
        <w:t xml:space="preserve">Par Valkas rajona tiesas zemesgrāmatu nodaļas tiesneses Aijas </w:t>
      </w:r>
      <w:proofErr w:type="spellStart"/>
      <w:r w:rsidRPr="0056145F">
        <w:rPr>
          <w:rFonts w:ascii="Times New Roman" w:hAnsi="Times New Roman" w:cs="Times New Roman"/>
          <w:sz w:val="24"/>
          <w:szCs w:val="24"/>
        </w:rPr>
        <w:t>Grāves</w:t>
      </w:r>
      <w:proofErr w:type="spellEnd"/>
      <w:r w:rsidRPr="0056145F">
        <w:rPr>
          <w:rFonts w:ascii="Times New Roman" w:hAnsi="Times New Roman" w:cs="Times New Roman"/>
          <w:sz w:val="24"/>
          <w:szCs w:val="24"/>
        </w:rPr>
        <w:t xml:space="preserve"> pārcelšanu darbā Vidzemes rajona tiesas zemesgrāmatu nodaļā ar 2018.gada 15.</w:t>
      </w:r>
      <w:bookmarkStart w:id="0" w:name="_GoBack"/>
      <w:bookmarkEnd w:id="0"/>
      <w:r w:rsidRPr="0056145F">
        <w:rPr>
          <w:rFonts w:ascii="Times New Roman" w:hAnsi="Times New Roman" w:cs="Times New Roman"/>
          <w:sz w:val="24"/>
          <w:szCs w:val="24"/>
        </w:rPr>
        <w:t xml:space="preserve">februāri </w:t>
      </w:r>
    </w:p>
    <w:p w:rsidR="0030460E" w:rsidRPr="0056145F" w:rsidRDefault="0030460E" w:rsidP="0056145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30460E" w:rsidRPr="0056145F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85"/>
    <w:rsid w:val="0030460E"/>
    <w:rsid w:val="003F79D7"/>
    <w:rsid w:val="0056145F"/>
    <w:rsid w:val="008235B2"/>
    <w:rsid w:val="00A82E82"/>
    <w:rsid w:val="00AC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BB6B5-6B5B-4CF5-8C48-080599A8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2018-02-08T07:53:00Z</dcterms:created>
  <dcterms:modified xsi:type="dcterms:W3CDTF">2018-02-08T08:12:00Z</dcterms:modified>
</cp:coreProperties>
</file>