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723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</w:p>
    <w:p w14:paraId="762162A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79D382DA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873689E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Tieslietu padomei rakstveida procedūrā izskatāmie jautājumi</w:t>
      </w:r>
    </w:p>
    <w:p w14:paraId="4E811BC3" w14:textId="413AB435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2024. gada 2. </w:t>
      </w:r>
      <w:r w:rsidR="009562AC">
        <w:rPr>
          <w:rFonts w:ascii="Times New Roman" w:hAnsi="Times New Roman"/>
          <w:b/>
          <w:sz w:val="28"/>
          <w:szCs w:val="28"/>
        </w:rPr>
        <w:t>februārī</w:t>
      </w:r>
    </w:p>
    <w:p w14:paraId="4A12E1AE" w14:textId="77777777" w:rsidR="00812EEC" w:rsidRDefault="00812EEC" w:rsidP="00812EEC">
      <w:pPr>
        <w:spacing w:after="120"/>
        <w:jc w:val="both"/>
        <w:rPr>
          <w:rFonts w:eastAsia="Times New Roman" w:cs="Calibri"/>
          <w:color w:val="000000"/>
          <w:sz w:val="26"/>
          <w:szCs w:val="26"/>
        </w:rPr>
      </w:pPr>
      <w:r>
        <w:rPr>
          <w:rFonts w:eastAsia="Times New Roman" w:cs="Calibri"/>
          <w:color w:val="000000"/>
          <w:sz w:val="26"/>
          <w:szCs w:val="26"/>
        </w:rPr>
        <w:t> </w:t>
      </w:r>
    </w:p>
    <w:p w14:paraId="4B34A3D9" w14:textId="0D6B3F75" w:rsidR="009562AC" w:rsidRPr="009562AC" w:rsidRDefault="009562AC" w:rsidP="009562AC">
      <w:pPr>
        <w:pStyle w:val="ListParagraph"/>
        <w:numPr>
          <w:ilvl w:val="0"/>
          <w:numId w:val="23"/>
        </w:numPr>
        <w:spacing w:after="120"/>
        <w:ind w:left="714" w:hanging="357"/>
        <w:jc w:val="lowKashida"/>
        <w:rPr>
          <w:sz w:val="26"/>
          <w:szCs w:val="26"/>
        </w:rPr>
      </w:pPr>
      <w:r>
        <w:rPr>
          <w:sz w:val="26"/>
          <w:szCs w:val="26"/>
        </w:rPr>
        <w:t>P</w:t>
      </w:r>
      <w:r w:rsidRPr="009562AC">
        <w:rPr>
          <w:sz w:val="26"/>
          <w:szCs w:val="26"/>
        </w:rPr>
        <w:t>ar tiesneša amata vietas pārcelšanu Rīgas rajona tiesas darbības teritorijas ietvaros</w:t>
      </w:r>
    </w:p>
    <w:p w14:paraId="3D7E9153" w14:textId="666E20DA" w:rsidR="009562AC" w:rsidRPr="009562AC" w:rsidRDefault="009562AC" w:rsidP="009562AC">
      <w:pPr>
        <w:pStyle w:val="ListParagraph"/>
        <w:numPr>
          <w:ilvl w:val="0"/>
          <w:numId w:val="23"/>
        </w:numPr>
        <w:spacing w:after="120"/>
        <w:ind w:left="714" w:hanging="357"/>
        <w:jc w:val="lowKashida"/>
        <w:rPr>
          <w:sz w:val="26"/>
          <w:szCs w:val="26"/>
        </w:rPr>
      </w:pPr>
      <w:r>
        <w:rPr>
          <w:sz w:val="26"/>
          <w:szCs w:val="26"/>
        </w:rPr>
        <w:t>P</w:t>
      </w:r>
      <w:r w:rsidRPr="009562AC">
        <w:rPr>
          <w:sz w:val="26"/>
          <w:szCs w:val="26"/>
        </w:rPr>
        <w:t xml:space="preserve">ar </w:t>
      </w:r>
      <w:bookmarkStart w:id="2" w:name="_Hlk26529195"/>
      <w:r w:rsidRPr="009562AC">
        <w:rPr>
          <w:sz w:val="26"/>
          <w:szCs w:val="26"/>
        </w:rPr>
        <w:t xml:space="preserve">Rīgas rajona tiesas tiesneses Santas </w:t>
      </w:r>
      <w:proofErr w:type="spellStart"/>
      <w:r w:rsidRPr="009562AC">
        <w:rPr>
          <w:sz w:val="26"/>
          <w:szCs w:val="26"/>
        </w:rPr>
        <w:t>Bernhardes</w:t>
      </w:r>
      <w:proofErr w:type="spellEnd"/>
      <w:r w:rsidRPr="009562AC">
        <w:rPr>
          <w:sz w:val="26"/>
          <w:szCs w:val="26"/>
        </w:rPr>
        <w:t xml:space="preserve"> pārcelšanu tiesas darbības teritorijas ietvaros</w:t>
      </w:r>
      <w:bookmarkEnd w:id="2"/>
    </w:p>
    <w:p w14:paraId="128473D8" w14:textId="77777777" w:rsidR="00812EEC" w:rsidRPr="00812EEC" w:rsidRDefault="00812EEC" w:rsidP="00812EEC">
      <w:pPr>
        <w:spacing w:after="120"/>
        <w:jc w:val="both"/>
        <w:rPr>
          <w:rFonts w:eastAsia="Times New Roman" w:cs="Calibri"/>
          <w:sz w:val="26"/>
          <w:szCs w:val="26"/>
        </w:rPr>
      </w:pPr>
    </w:p>
    <w:bookmarkEnd w:id="0"/>
    <w:bookmarkEnd w:id="1"/>
    <w:sectPr w:rsidR="00812EEC" w:rsidRPr="00812EEC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84467"/>
    <w:multiLevelType w:val="hybridMultilevel"/>
    <w:tmpl w:val="E2626940"/>
    <w:lvl w:ilvl="0" w:tplc="1FF457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823C6"/>
    <w:multiLevelType w:val="hybridMultilevel"/>
    <w:tmpl w:val="161ECE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754926">
    <w:abstractNumId w:val="0"/>
  </w:num>
  <w:num w:numId="2" w16cid:durableId="1094088400">
    <w:abstractNumId w:val="19"/>
  </w:num>
  <w:num w:numId="3" w16cid:durableId="548735614">
    <w:abstractNumId w:val="17"/>
  </w:num>
  <w:num w:numId="4" w16cid:durableId="1951665887">
    <w:abstractNumId w:val="11"/>
  </w:num>
  <w:num w:numId="5" w16cid:durableId="1065028213">
    <w:abstractNumId w:val="18"/>
  </w:num>
  <w:num w:numId="6" w16cid:durableId="112360999">
    <w:abstractNumId w:val="4"/>
  </w:num>
  <w:num w:numId="7" w16cid:durableId="2110419002">
    <w:abstractNumId w:val="3"/>
  </w:num>
  <w:num w:numId="8" w16cid:durableId="2137213658">
    <w:abstractNumId w:val="13"/>
  </w:num>
  <w:num w:numId="9" w16cid:durableId="1473450092">
    <w:abstractNumId w:val="20"/>
  </w:num>
  <w:num w:numId="10" w16cid:durableId="1063797020">
    <w:abstractNumId w:val="1"/>
  </w:num>
  <w:num w:numId="11" w16cid:durableId="1282107965">
    <w:abstractNumId w:val="21"/>
  </w:num>
  <w:num w:numId="12" w16cid:durableId="501354748">
    <w:abstractNumId w:val="16"/>
  </w:num>
  <w:num w:numId="13" w16cid:durableId="1417744128">
    <w:abstractNumId w:val="2"/>
  </w:num>
  <w:num w:numId="14" w16cid:durableId="895970709">
    <w:abstractNumId w:val="7"/>
  </w:num>
  <w:num w:numId="15" w16cid:durableId="444271930">
    <w:abstractNumId w:val="6"/>
  </w:num>
  <w:num w:numId="16" w16cid:durableId="1721783513">
    <w:abstractNumId w:val="10"/>
  </w:num>
  <w:num w:numId="17" w16cid:durableId="312874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490235">
    <w:abstractNumId w:val="8"/>
  </w:num>
  <w:num w:numId="19" w16cid:durableId="1219515496">
    <w:abstractNumId w:val="15"/>
  </w:num>
  <w:num w:numId="20" w16cid:durableId="812066920">
    <w:abstractNumId w:val="12"/>
  </w:num>
  <w:num w:numId="21" w16cid:durableId="128326221">
    <w:abstractNumId w:val="14"/>
  </w:num>
  <w:num w:numId="22" w16cid:durableId="954143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426296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384408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76DD"/>
    <w:rsid w:val="002B0A0C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6BBE"/>
    <w:rsid w:val="004E0A6C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59AA"/>
    <w:rsid w:val="0058125F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2EEC"/>
    <w:rsid w:val="00813EC6"/>
    <w:rsid w:val="00815C62"/>
    <w:rsid w:val="00816651"/>
    <w:rsid w:val="008257AF"/>
    <w:rsid w:val="00852541"/>
    <w:rsid w:val="00874532"/>
    <w:rsid w:val="008751E1"/>
    <w:rsid w:val="008805E6"/>
    <w:rsid w:val="00882F9D"/>
    <w:rsid w:val="00894615"/>
    <w:rsid w:val="00895D46"/>
    <w:rsid w:val="008A6A13"/>
    <w:rsid w:val="008B0DD7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24C89"/>
    <w:rsid w:val="009322CA"/>
    <w:rsid w:val="00933B34"/>
    <w:rsid w:val="00942679"/>
    <w:rsid w:val="00942FB1"/>
    <w:rsid w:val="00944B82"/>
    <w:rsid w:val="00947202"/>
    <w:rsid w:val="009562AC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32FB2"/>
    <w:rsid w:val="00C40650"/>
    <w:rsid w:val="00C4491F"/>
    <w:rsid w:val="00C45F62"/>
    <w:rsid w:val="00C50383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812EEC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B5A2-8A2B-4F9D-8BDF-3625EEF1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Rasma Zvejniece</cp:lastModifiedBy>
  <cp:revision>3</cp:revision>
  <cp:lastPrinted>2021-11-11T07:18:00Z</cp:lastPrinted>
  <dcterms:created xsi:type="dcterms:W3CDTF">2024-01-30T15:20:00Z</dcterms:created>
  <dcterms:modified xsi:type="dcterms:W3CDTF">2024-01-30T15:22:00Z</dcterms:modified>
</cp:coreProperties>
</file>