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9E" w:rsidRDefault="005B229E" w:rsidP="005B229E">
      <w:pPr>
        <w:spacing w:after="120"/>
        <w:jc w:val="center"/>
        <w:rPr>
          <w:rFonts w:cs="Times New Roman"/>
          <w:b/>
          <w:sz w:val="28"/>
          <w:szCs w:val="28"/>
        </w:rPr>
      </w:pPr>
    </w:p>
    <w:p w:rsidR="005B229E" w:rsidRDefault="005B229E" w:rsidP="005B229E">
      <w:pPr>
        <w:spacing w:after="120"/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Tieslietu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padomes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rakstveida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procedūrā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izskatāmie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jautājumi</w:t>
      </w:r>
      <w:proofErr w:type="spellEnd"/>
    </w:p>
    <w:p w:rsidR="005B229E" w:rsidRPr="00354AF0" w:rsidRDefault="005B229E" w:rsidP="005B229E">
      <w:pPr>
        <w:spacing w:after="120"/>
        <w:jc w:val="center"/>
        <w:rPr>
          <w:rFonts w:cs="Times New Roman"/>
          <w:b/>
          <w:sz w:val="26"/>
          <w:szCs w:val="26"/>
        </w:rPr>
      </w:pPr>
      <w:r w:rsidRPr="00354AF0">
        <w:rPr>
          <w:rFonts w:cs="Times New Roman"/>
          <w:b/>
          <w:sz w:val="26"/>
          <w:szCs w:val="26"/>
        </w:rPr>
        <w:t xml:space="preserve">2017. </w:t>
      </w:r>
      <w:proofErr w:type="spellStart"/>
      <w:proofErr w:type="gramStart"/>
      <w:r w:rsidRPr="00354AF0">
        <w:rPr>
          <w:rFonts w:cs="Times New Roman"/>
          <w:b/>
          <w:sz w:val="26"/>
          <w:szCs w:val="26"/>
        </w:rPr>
        <w:t>gada</w:t>
      </w:r>
      <w:proofErr w:type="spellEnd"/>
      <w:proofErr w:type="gramEnd"/>
      <w:r w:rsidRPr="00354AF0">
        <w:rPr>
          <w:rFonts w:cs="Times New Roman"/>
          <w:b/>
          <w:sz w:val="26"/>
          <w:szCs w:val="26"/>
        </w:rPr>
        <w:t xml:space="preserve"> </w:t>
      </w:r>
      <w:r w:rsidR="00354AF0" w:rsidRPr="00354AF0">
        <w:rPr>
          <w:rFonts w:cs="Times New Roman"/>
          <w:b/>
          <w:sz w:val="26"/>
          <w:szCs w:val="26"/>
        </w:rPr>
        <w:t>3.februārī</w:t>
      </w:r>
    </w:p>
    <w:p w:rsidR="005B229E" w:rsidRDefault="005B229E" w:rsidP="005B229E">
      <w:pPr>
        <w:jc w:val="both"/>
        <w:rPr>
          <w:rFonts w:cs="Times New Roman"/>
          <w:sz w:val="26"/>
          <w:szCs w:val="26"/>
        </w:rPr>
      </w:pPr>
    </w:p>
    <w:p w:rsidR="00354AF0" w:rsidRPr="00354AF0" w:rsidRDefault="00354AF0" w:rsidP="00354AF0">
      <w:pPr>
        <w:ind w:left="567" w:hanging="567"/>
        <w:jc w:val="both"/>
        <w:rPr>
          <w:rFonts w:cs="Times New Roman"/>
          <w:sz w:val="26"/>
          <w:szCs w:val="26"/>
          <w:lang w:val="lv-LV"/>
        </w:rPr>
      </w:pPr>
      <w:r>
        <w:rPr>
          <w:rFonts w:cs="Times New Roman"/>
          <w:sz w:val="26"/>
          <w:szCs w:val="26"/>
          <w:lang w:val="lv-LV"/>
        </w:rPr>
        <w:t xml:space="preserve">1. Par Augstākās tiesas tiesneša pienākumu pildīšanas tiesneša prombūtnes laikā uzdošanu </w:t>
      </w:r>
      <w:r w:rsidRPr="00354AF0">
        <w:rPr>
          <w:rFonts w:cs="Times New Roman"/>
          <w:sz w:val="26"/>
          <w:szCs w:val="26"/>
          <w:lang w:val="lv-LV"/>
        </w:rPr>
        <w:t xml:space="preserve">Administratīvās apgabaltiesas tiesnesei Anitai Kovaļevskai </w:t>
      </w:r>
    </w:p>
    <w:p w:rsidR="00354AF0" w:rsidRDefault="00354AF0" w:rsidP="00354AF0">
      <w:pPr>
        <w:ind w:left="567" w:hanging="567"/>
        <w:jc w:val="both"/>
        <w:rPr>
          <w:rFonts w:cs="Times New Roman"/>
          <w:sz w:val="26"/>
          <w:szCs w:val="26"/>
          <w:lang w:val="lv-LV"/>
        </w:rPr>
      </w:pPr>
      <w:r>
        <w:rPr>
          <w:rFonts w:cs="Times New Roman"/>
          <w:sz w:val="26"/>
          <w:szCs w:val="26"/>
          <w:lang w:val="lv-LV"/>
        </w:rPr>
        <w:t xml:space="preserve">2. </w:t>
      </w:r>
      <w:r>
        <w:rPr>
          <w:rFonts w:cs="Times New Roman"/>
          <w:sz w:val="26"/>
          <w:szCs w:val="26"/>
          <w:lang w:val="lv-LV"/>
        </w:rPr>
        <w:t>Par t</w:t>
      </w:r>
      <w:r w:rsidRPr="005B229E">
        <w:rPr>
          <w:rFonts w:cs="Times New Roman"/>
          <w:sz w:val="26"/>
          <w:szCs w:val="26"/>
          <w:lang w:val="lv-LV"/>
        </w:rPr>
        <w:t xml:space="preserve">iesneses </w:t>
      </w:r>
      <w:r w:rsidRPr="00354AF0">
        <w:rPr>
          <w:rFonts w:cs="Times New Roman"/>
          <w:sz w:val="26"/>
          <w:szCs w:val="26"/>
          <w:lang w:val="lv-LV"/>
        </w:rPr>
        <w:t>Kristīn</w:t>
      </w:r>
      <w:r>
        <w:rPr>
          <w:rFonts w:cs="Times New Roman"/>
          <w:sz w:val="26"/>
          <w:szCs w:val="26"/>
          <w:lang w:val="lv-LV"/>
        </w:rPr>
        <w:t>es</w:t>
      </w:r>
      <w:r w:rsidRPr="00354AF0">
        <w:rPr>
          <w:rFonts w:cs="Times New Roman"/>
          <w:sz w:val="26"/>
          <w:szCs w:val="26"/>
          <w:lang w:val="lv-LV"/>
        </w:rPr>
        <w:t xml:space="preserve"> </w:t>
      </w:r>
      <w:proofErr w:type="spellStart"/>
      <w:r w:rsidRPr="00354AF0">
        <w:rPr>
          <w:rFonts w:cs="Times New Roman"/>
          <w:sz w:val="26"/>
          <w:szCs w:val="26"/>
          <w:lang w:val="lv-LV"/>
        </w:rPr>
        <w:t>Vint</w:t>
      </w:r>
      <w:r>
        <w:rPr>
          <w:rFonts w:cs="Times New Roman"/>
          <w:sz w:val="26"/>
          <w:szCs w:val="26"/>
          <w:lang w:val="lv-LV"/>
        </w:rPr>
        <w:t>es</w:t>
      </w:r>
      <w:r w:rsidRPr="00354AF0">
        <w:rPr>
          <w:rFonts w:cs="Times New Roman"/>
          <w:sz w:val="26"/>
          <w:szCs w:val="26"/>
          <w:lang w:val="lv-LV"/>
        </w:rPr>
        <w:t>-Korm</w:t>
      </w:r>
      <w:r>
        <w:rPr>
          <w:rFonts w:cs="Times New Roman"/>
          <w:sz w:val="26"/>
          <w:szCs w:val="26"/>
          <w:lang w:val="lv-LV"/>
        </w:rPr>
        <w:t>es</w:t>
      </w:r>
      <w:proofErr w:type="spellEnd"/>
      <w:r w:rsidRPr="005B229E">
        <w:rPr>
          <w:rFonts w:cs="Times New Roman"/>
          <w:sz w:val="26"/>
          <w:szCs w:val="26"/>
          <w:lang w:val="lv-LV"/>
        </w:rPr>
        <w:t xml:space="preserve"> pārcelšana no Rīgas pilsētas Vidzemes priekšpilsētas tiesas zemesgrāmatu nodaļas uz </w:t>
      </w:r>
      <w:r w:rsidRPr="00354AF0">
        <w:rPr>
          <w:rFonts w:cs="Times New Roman"/>
          <w:sz w:val="26"/>
          <w:szCs w:val="26"/>
          <w:lang w:val="lv-LV"/>
        </w:rPr>
        <w:t xml:space="preserve">Rīgas pilsētas Latgales priekšpilsētas tiesu </w:t>
      </w:r>
    </w:p>
    <w:p w:rsidR="00354AF0" w:rsidRDefault="00354AF0" w:rsidP="00354AF0">
      <w:pPr>
        <w:ind w:left="567" w:hanging="567"/>
        <w:jc w:val="both"/>
        <w:rPr>
          <w:rFonts w:cs="Times New Roman"/>
          <w:sz w:val="26"/>
          <w:szCs w:val="26"/>
          <w:lang w:val="lv-LV"/>
        </w:rPr>
      </w:pPr>
      <w:r>
        <w:rPr>
          <w:rFonts w:cs="Times New Roman"/>
          <w:sz w:val="26"/>
          <w:szCs w:val="26"/>
          <w:lang w:val="lv-LV"/>
        </w:rPr>
        <w:t xml:space="preserve">3. Par tiesneses </w:t>
      </w:r>
      <w:r w:rsidRPr="00354AF0">
        <w:rPr>
          <w:rFonts w:cs="Times New Roman"/>
          <w:sz w:val="26"/>
          <w:szCs w:val="26"/>
          <w:lang w:val="lv-LV"/>
        </w:rPr>
        <w:t>Aij</w:t>
      </w:r>
      <w:r>
        <w:rPr>
          <w:rFonts w:cs="Times New Roman"/>
          <w:sz w:val="26"/>
          <w:szCs w:val="26"/>
          <w:lang w:val="lv-LV"/>
        </w:rPr>
        <w:t>as</w:t>
      </w:r>
      <w:r w:rsidRPr="00354AF0">
        <w:rPr>
          <w:rFonts w:cs="Times New Roman"/>
          <w:sz w:val="26"/>
          <w:szCs w:val="26"/>
          <w:lang w:val="lv-LV"/>
        </w:rPr>
        <w:t xml:space="preserve"> Āv</w:t>
      </w:r>
      <w:r>
        <w:rPr>
          <w:rFonts w:cs="Times New Roman"/>
          <w:sz w:val="26"/>
          <w:szCs w:val="26"/>
          <w:lang w:val="lv-LV"/>
        </w:rPr>
        <w:t xml:space="preserve">as pārcelšana </w:t>
      </w:r>
      <w:r w:rsidRPr="00354AF0">
        <w:rPr>
          <w:rFonts w:cs="Times New Roman"/>
          <w:sz w:val="26"/>
          <w:szCs w:val="26"/>
          <w:lang w:val="lv-LV"/>
        </w:rPr>
        <w:t>no Rīgas pilsētas Ziemeļu rajona tiesas uz Liepājas tiesu</w:t>
      </w:r>
    </w:p>
    <w:p w:rsidR="00354AF0" w:rsidRPr="00354AF0" w:rsidRDefault="00354AF0" w:rsidP="00354AF0">
      <w:pPr>
        <w:ind w:left="567" w:hanging="567"/>
        <w:jc w:val="both"/>
        <w:rPr>
          <w:rFonts w:cs="Times New Roman"/>
          <w:sz w:val="26"/>
          <w:szCs w:val="26"/>
          <w:lang w:val="lv-LV"/>
        </w:rPr>
      </w:pPr>
      <w:r>
        <w:rPr>
          <w:rFonts w:cs="Times New Roman"/>
          <w:sz w:val="26"/>
          <w:szCs w:val="26"/>
          <w:lang w:val="lv-LV"/>
        </w:rPr>
        <w:t>4</w:t>
      </w:r>
      <w:r w:rsidRPr="00354AF0">
        <w:rPr>
          <w:rFonts w:cs="Times New Roman"/>
          <w:sz w:val="26"/>
          <w:szCs w:val="26"/>
          <w:lang w:val="lv-LV"/>
        </w:rPr>
        <w:t xml:space="preserve">. </w:t>
      </w:r>
      <w:r>
        <w:rPr>
          <w:rFonts w:cs="Times New Roman"/>
          <w:sz w:val="26"/>
          <w:szCs w:val="26"/>
          <w:lang w:val="lv-LV"/>
        </w:rPr>
        <w:t>Par t</w:t>
      </w:r>
      <w:bookmarkStart w:id="0" w:name="_GoBack"/>
      <w:bookmarkEnd w:id="0"/>
      <w:r w:rsidRPr="005B229E">
        <w:rPr>
          <w:rFonts w:cs="Times New Roman"/>
          <w:sz w:val="26"/>
          <w:szCs w:val="26"/>
          <w:lang w:val="lv-LV"/>
        </w:rPr>
        <w:t xml:space="preserve">iesas noteikšana amata pienākumu pildīšanai </w:t>
      </w:r>
      <w:r w:rsidRPr="00354AF0">
        <w:rPr>
          <w:rFonts w:cs="Times New Roman"/>
          <w:sz w:val="26"/>
          <w:szCs w:val="26"/>
          <w:lang w:val="lv-LV"/>
        </w:rPr>
        <w:t xml:space="preserve">tiesnesim Laurim Šņepstam </w:t>
      </w:r>
    </w:p>
    <w:p w:rsidR="00354AF0" w:rsidRPr="007B3BCA" w:rsidRDefault="00354AF0">
      <w:pPr>
        <w:rPr>
          <w:lang w:val="lv-LV"/>
        </w:rPr>
      </w:pPr>
    </w:p>
    <w:sectPr w:rsidR="00354AF0" w:rsidRPr="007B3BCA" w:rsidSect="002336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0C80"/>
    <w:multiLevelType w:val="hybridMultilevel"/>
    <w:tmpl w:val="42C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38A6"/>
    <w:multiLevelType w:val="hybridMultilevel"/>
    <w:tmpl w:val="AEF8D9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CA"/>
    <w:rsid w:val="000D76B0"/>
    <w:rsid w:val="002336A2"/>
    <w:rsid w:val="00354AF0"/>
    <w:rsid w:val="005B229E"/>
    <w:rsid w:val="007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CA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BCA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2017-01-16T20:44:00Z</dcterms:created>
  <dcterms:modified xsi:type="dcterms:W3CDTF">2017-02-05T23:42:00Z</dcterms:modified>
</cp:coreProperties>
</file>