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903E3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903E3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5903E3">
        <w:rPr>
          <w:rFonts w:ascii="Times New Roman" w:hAnsi="Times New Roman"/>
          <w:b/>
          <w:bCs/>
          <w:sz w:val="26"/>
          <w:szCs w:val="26"/>
        </w:rPr>
        <w:t>2016.gada</w:t>
      </w:r>
      <w:proofErr w:type="gramEnd"/>
      <w:r w:rsidRPr="005903E3">
        <w:rPr>
          <w:rFonts w:ascii="Times New Roman" w:hAnsi="Times New Roman"/>
          <w:b/>
          <w:bCs/>
          <w:sz w:val="26"/>
          <w:szCs w:val="26"/>
        </w:rPr>
        <w:t xml:space="preserve"> 23.maijā plkst. 13.00</w:t>
      </w: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903E3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903E3">
        <w:rPr>
          <w:rFonts w:ascii="Times New Roman" w:hAnsi="Times New Roman"/>
          <w:b/>
          <w:bCs/>
          <w:sz w:val="26"/>
          <w:szCs w:val="26"/>
        </w:rPr>
        <w:t>461.telpā</w:t>
      </w: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764E4" w:rsidRPr="005903E3" w:rsidRDefault="008764E4" w:rsidP="008764E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764E4" w:rsidRPr="005903E3" w:rsidRDefault="008764E4" w:rsidP="008764E4">
      <w:pPr>
        <w:pStyle w:val="ListParagraph"/>
        <w:ind w:left="864"/>
        <w:jc w:val="both"/>
        <w:rPr>
          <w:b/>
          <w:bCs/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 xml:space="preserve">Kadru jautājumi: </w:t>
      </w:r>
    </w:p>
    <w:p w:rsidR="008764E4" w:rsidRPr="005903E3" w:rsidRDefault="008764E4" w:rsidP="008764E4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Rīgas pilsētas Zemgale</w:t>
      </w:r>
      <w:bookmarkStart w:id="0" w:name="_GoBack"/>
      <w:bookmarkEnd w:id="0"/>
      <w:r w:rsidRPr="005903E3">
        <w:rPr>
          <w:color w:val="000000"/>
          <w:sz w:val="26"/>
          <w:szCs w:val="26"/>
        </w:rPr>
        <w:t xml:space="preserve">s priekšpilsētas tiesas tiesneša pienākumu pildīšanas tiesneša pagaidu prombūtnes laikā uzdošanu Jelgavas tiesas tiesnesei Guntai </w:t>
      </w:r>
      <w:proofErr w:type="spellStart"/>
      <w:r w:rsidRPr="005903E3">
        <w:rPr>
          <w:color w:val="000000"/>
          <w:sz w:val="26"/>
          <w:szCs w:val="26"/>
        </w:rPr>
        <w:t>Čepulei</w:t>
      </w:r>
      <w:proofErr w:type="spellEnd"/>
    </w:p>
    <w:p w:rsidR="008764E4" w:rsidRPr="005903E3" w:rsidRDefault="008764E4" w:rsidP="008764E4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tiesneses Solvitas Cīrules pārcelšanu no Ogres rajona tiesas uz Rīgas pilsētas Zemgales priekšpilsētas tiesu.</w:t>
      </w:r>
    </w:p>
    <w:p w:rsidR="008764E4" w:rsidRPr="005903E3" w:rsidRDefault="008764E4" w:rsidP="008764E4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tiesneses Marutas Bites pārcelšanu no Rīgas rajona tiesas uz Rīgas pilsētas Kurzemes rajona tiesu</w:t>
      </w:r>
    </w:p>
    <w:p w:rsidR="008764E4" w:rsidRPr="005903E3" w:rsidRDefault="008764E4" w:rsidP="008764E4">
      <w:pPr>
        <w:pStyle w:val="ListParagraph"/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 xml:space="preserve">par Rīgas apgabaltiesas tiesneša Jura </w:t>
      </w:r>
      <w:proofErr w:type="spellStart"/>
      <w:r w:rsidRPr="005903E3">
        <w:rPr>
          <w:color w:val="000000"/>
          <w:sz w:val="26"/>
          <w:szCs w:val="26"/>
        </w:rPr>
        <w:t>Stukāna</w:t>
      </w:r>
      <w:proofErr w:type="spellEnd"/>
      <w:r w:rsidRPr="005903E3">
        <w:rPr>
          <w:color w:val="000000"/>
          <w:sz w:val="26"/>
          <w:szCs w:val="26"/>
        </w:rPr>
        <w:t xml:space="preserve"> iecelšanu Rīgas apgabaltiesas priekšsēdētāja vietnieka, Krimināllietu tiesas kolēģijas priekšsēdētāja amatā uz pieciem gadiem</w:t>
      </w:r>
    </w:p>
    <w:p w:rsidR="008764E4" w:rsidRPr="005903E3" w:rsidRDefault="008764E4" w:rsidP="008764E4">
      <w:pPr>
        <w:pStyle w:val="ListParagraph"/>
        <w:ind w:left="864"/>
        <w:jc w:val="both"/>
        <w:rPr>
          <w:b/>
          <w:bCs/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Tieslietu padomes stratēģijas izstrādi.</w:t>
      </w:r>
    </w:p>
    <w:p w:rsidR="008764E4" w:rsidRPr="005903E3" w:rsidRDefault="008764E4" w:rsidP="008764E4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Valdības Rīcības plānu tieslietu sistēmā.</w:t>
      </w:r>
    </w:p>
    <w:p w:rsidR="008764E4" w:rsidRPr="005903E3" w:rsidRDefault="008764E4" w:rsidP="008764E4">
      <w:pPr>
        <w:pStyle w:val="ListParagraph"/>
        <w:rPr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903E3">
        <w:rPr>
          <w:sz w:val="26"/>
          <w:szCs w:val="26"/>
        </w:rPr>
        <w:t>Par jaunajām politikas iniciatīvām 2016. gadam.</w:t>
      </w:r>
    </w:p>
    <w:p w:rsidR="008764E4" w:rsidRPr="005903E3" w:rsidRDefault="008764E4" w:rsidP="008764E4">
      <w:pPr>
        <w:pStyle w:val="ListParagraph"/>
        <w:ind w:left="864"/>
        <w:jc w:val="both"/>
        <w:rPr>
          <w:color w:val="000000"/>
          <w:sz w:val="26"/>
          <w:szCs w:val="26"/>
          <w:highlight w:val="yellow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Civilprocesa likuma 32.</w:t>
      </w:r>
      <w:r w:rsidRPr="005903E3">
        <w:rPr>
          <w:b/>
          <w:bCs/>
          <w:color w:val="000000"/>
          <w:sz w:val="26"/>
          <w:szCs w:val="26"/>
          <w:vertAlign w:val="superscript"/>
        </w:rPr>
        <w:t xml:space="preserve"> 1</w:t>
      </w:r>
      <w:r w:rsidRPr="005903E3">
        <w:rPr>
          <w:color w:val="000000"/>
          <w:sz w:val="26"/>
          <w:szCs w:val="26"/>
        </w:rPr>
        <w:t xml:space="preserve"> panta turpmākā darbība pēc pārejas perioda beigām. </w:t>
      </w:r>
    </w:p>
    <w:p w:rsidR="008764E4" w:rsidRPr="005903E3" w:rsidRDefault="008764E4" w:rsidP="008764E4">
      <w:pPr>
        <w:pStyle w:val="ListParagraph"/>
        <w:ind w:left="864"/>
        <w:jc w:val="both"/>
        <w:rPr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Par izmeklēšanas tiesnešu kvalifikāciju.</w:t>
      </w:r>
    </w:p>
    <w:p w:rsidR="008764E4" w:rsidRPr="005903E3" w:rsidRDefault="008764E4" w:rsidP="008764E4">
      <w:pPr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764E4" w:rsidRPr="005903E3" w:rsidRDefault="008764E4" w:rsidP="008764E4">
      <w:pPr>
        <w:pStyle w:val="ListParagraph"/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5903E3">
        <w:rPr>
          <w:color w:val="000000"/>
          <w:sz w:val="26"/>
          <w:szCs w:val="26"/>
        </w:rPr>
        <w:t>Dažādi.</w:t>
      </w:r>
    </w:p>
    <w:p w:rsidR="008764E4" w:rsidRPr="005903E3" w:rsidRDefault="008764E4" w:rsidP="008764E4">
      <w:pPr>
        <w:rPr>
          <w:rFonts w:ascii="Times New Roman" w:hAnsi="Times New Roman"/>
        </w:rPr>
      </w:pPr>
    </w:p>
    <w:p w:rsidR="00712D85" w:rsidRPr="005903E3" w:rsidRDefault="00712D85">
      <w:pPr>
        <w:rPr>
          <w:rFonts w:ascii="Times New Roman" w:hAnsi="Times New Roman"/>
        </w:rPr>
      </w:pPr>
    </w:p>
    <w:sectPr w:rsidR="00712D85" w:rsidRPr="005903E3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51790"/>
    <w:multiLevelType w:val="hybridMultilevel"/>
    <w:tmpl w:val="D382BC8C"/>
    <w:lvl w:ilvl="0" w:tplc="3D66E64E">
      <w:start w:val="461"/>
      <w:numFmt w:val="bullet"/>
      <w:lvlText w:val="-"/>
      <w:lvlJc w:val="left"/>
      <w:pPr>
        <w:ind w:left="122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E4"/>
    <w:rsid w:val="00407C46"/>
    <w:rsid w:val="005903E3"/>
    <w:rsid w:val="00712D85"/>
    <w:rsid w:val="0087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4CEDA-CFDE-4984-93DA-471F2767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4E4"/>
    <w:pPr>
      <w:spacing w:after="0" w:line="240" w:lineRule="auto"/>
    </w:pPr>
    <w:rPr>
      <w:rFonts w:ascii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4E4"/>
    <w:pPr>
      <w:ind w:left="720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2016-05-19T09:15:00Z</dcterms:created>
  <dcterms:modified xsi:type="dcterms:W3CDTF">2016-05-19T09:17:00Z</dcterms:modified>
</cp:coreProperties>
</file>