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66" w:rsidRPr="00E42D66" w:rsidRDefault="00E42D66" w:rsidP="00E42D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42D66">
        <w:rPr>
          <w:rFonts w:ascii="Times New Roman" w:hAnsi="Times New Roman"/>
          <w:b/>
          <w:bCs/>
          <w:sz w:val="24"/>
          <w:szCs w:val="24"/>
        </w:rPr>
        <w:t>Tieslietu padomes sēdes</w:t>
      </w:r>
    </w:p>
    <w:p w:rsidR="00E42D66" w:rsidRPr="00E42D66" w:rsidRDefault="00E42D66" w:rsidP="00E42D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42D66">
        <w:rPr>
          <w:rFonts w:ascii="Times New Roman" w:hAnsi="Times New Roman"/>
          <w:b/>
          <w:bCs/>
          <w:sz w:val="24"/>
          <w:szCs w:val="24"/>
        </w:rPr>
        <w:t>darba kārtība (projekts)</w:t>
      </w:r>
    </w:p>
    <w:p w:rsidR="00E42D66" w:rsidRPr="00E42D66" w:rsidRDefault="00E42D66" w:rsidP="00E42D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D66" w:rsidRPr="00E42D66" w:rsidRDefault="00E42D66" w:rsidP="00E42D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42D66">
        <w:rPr>
          <w:rFonts w:ascii="Times New Roman" w:hAnsi="Times New Roman"/>
          <w:b/>
          <w:bCs/>
          <w:sz w:val="24"/>
          <w:szCs w:val="24"/>
        </w:rPr>
        <w:t>2016. gada 25. aprīlī plkst. 13.00</w:t>
      </w:r>
    </w:p>
    <w:p w:rsidR="00E42D66" w:rsidRPr="00E42D66" w:rsidRDefault="00E42D66" w:rsidP="00E42D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D66" w:rsidRPr="00E42D66" w:rsidRDefault="00E42D66" w:rsidP="00E42D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42D66">
        <w:rPr>
          <w:rFonts w:ascii="Times New Roman" w:hAnsi="Times New Roman"/>
          <w:b/>
          <w:bCs/>
          <w:sz w:val="24"/>
          <w:szCs w:val="24"/>
        </w:rPr>
        <w:t>Augstākās tiesas telpās – Rīgā, Brīvības bulvārī 36,</w:t>
      </w:r>
    </w:p>
    <w:p w:rsidR="00E42D66" w:rsidRPr="00E42D66" w:rsidRDefault="00E42D66" w:rsidP="00E42D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42D66">
        <w:rPr>
          <w:rFonts w:ascii="Times New Roman" w:hAnsi="Times New Roman"/>
          <w:b/>
          <w:bCs/>
          <w:sz w:val="24"/>
          <w:szCs w:val="24"/>
        </w:rPr>
        <w:t>461.telpā</w:t>
      </w:r>
    </w:p>
    <w:p w:rsidR="00E42D66" w:rsidRPr="00E42D66" w:rsidRDefault="00E42D66" w:rsidP="00E42D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D66" w:rsidRPr="00E42D66" w:rsidRDefault="00E42D66" w:rsidP="00E42D6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2D66" w:rsidRPr="00E42D66" w:rsidRDefault="00E42D66" w:rsidP="00E42D66">
      <w:pPr>
        <w:pStyle w:val="ListParagraph"/>
        <w:numPr>
          <w:ilvl w:val="0"/>
          <w:numId w:val="1"/>
        </w:numPr>
        <w:jc w:val="both"/>
        <w:rPr>
          <w:color w:val="000000"/>
        </w:rPr>
      </w:pPr>
      <w:bookmarkStart w:id="0" w:name="_GoBack"/>
      <w:bookmarkEnd w:id="0"/>
      <w:r w:rsidRPr="00E42D66">
        <w:rPr>
          <w:color w:val="000000"/>
        </w:rPr>
        <w:t>Par Latvijas tieslietu sistēmas efektivitāti:</w:t>
      </w:r>
    </w:p>
    <w:p w:rsidR="00E42D66" w:rsidRPr="00E42D66" w:rsidRDefault="00E42D66" w:rsidP="00E42D66">
      <w:pPr>
        <w:pStyle w:val="ListParagraph"/>
        <w:ind w:left="864"/>
        <w:jc w:val="both"/>
        <w:rPr>
          <w:color w:val="000000"/>
        </w:rPr>
      </w:pPr>
    </w:p>
    <w:p w:rsidR="00E42D66" w:rsidRPr="00E42D66" w:rsidRDefault="00E42D66" w:rsidP="00E42D66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E42D66">
        <w:rPr>
          <w:color w:val="000000"/>
        </w:rPr>
        <w:t xml:space="preserve">ES rezultātu apkopojums tiesiskuma jomā </w:t>
      </w:r>
      <w:r w:rsidRPr="00E42D66">
        <w:rPr>
          <w:i/>
          <w:iCs/>
          <w:color w:val="000000"/>
        </w:rPr>
        <w:t xml:space="preserve">EU </w:t>
      </w:r>
      <w:proofErr w:type="spellStart"/>
      <w:r w:rsidRPr="00E42D66">
        <w:rPr>
          <w:i/>
          <w:iCs/>
          <w:color w:val="000000"/>
        </w:rPr>
        <w:t>Justice</w:t>
      </w:r>
      <w:proofErr w:type="spellEnd"/>
      <w:r w:rsidRPr="00E42D66">
        <w:rPr>
          <w:i/>
          <w:iCs/>
          <w:color w:val="000000"/>
        </w:rPr>
        <w:t xml:space="preserve"> </w:t>
      </w:r>
      <w:proofErr w:type="spellStart"/>
      <w:r w:rsidRPr="00E42D66">
        <w:rPr>
          <w:i/>
          <w:iCs/>
          <w:color w:val="000000"/>
        </w:rPr>
        <w:t>Scoreboard</w:t>
      </w:r>
      <w:proofErr w:type="spellEnd"/>
      <w:r w:rsidRPr="00E42D66">
        <w:rPr>
          <w:color w:val="000000"/>
        </w:rPr>
        <w:t xml:space="preserve"> (2013-2016) (</w:t>
      </w:r>
      <w:proofErr w:type="spellStart"/>
      <w:r w:rsidRPr="00E42D66">
        <w:rPr>
          <w:color w:val="000000"/>
        </w:rPr>
        <w:t>D.Šulmane</w:t>
      </w:r>
      <w:proofErr w:type="spellEnd"/>
      <w:r w:rsidRPr="00E42D66">
        <w:rPr>
          <w:color w:val="000000"/>
        </w:rPr>
        <w:t>)</w:t>
      </w:r>
    </w:p>
    <w:p w:rsidR="00E42D66" w:rsidRPr="00E42D66" w:rsidRDefault="00E42D66" w:rsidP="00E42D66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E42D66">
        <w:rPr>
          <w:color w:val="000000"/>
        </w:rPr>
        <w:t>pētījums „Latvijas uzņēmēji par Latvijas tieslietu sistēmu” (A.Sauka)</w:t>
      </w:r>
    </w:p>
    <w:p w:rsidR="00E42D66" w:rsidRPr="00E42D66" w:rsidRDefault="00E42D66" w:rsidP="00E42D66">
      <w:pPr>
        <w:pStyle w:val="ListParagraph"/>
        <w:numPr>
          <w:ilvl w:val="0"/>
          <w:numId w:val="2"/>
        </w:numPr>
        <w:jc w:val="both"/>
        <w:rPr>
          <w:color w:val="000000"/>
        </w:rPr>
      </w:pPr>
      <w:r w:rsidRPr="00E42D66">
        <w:rPr>
          <w:color w:val="000000"/>
        </w:rPr>
        <w:t>Ārvalstu investoru padomes Latvijā pētījums (Ģ.Greiškalns)</w:t>
      </w:r>
    </w:p>
    <w:p w:rsidR="00E42D66" w:rsidRPr="00E42D66" w:rsidRDefault="00E42D66" w:rsidP="00E42D66">
      <w:pPr>
        <w:pStyle w:val="ListParagraph"/>
        <w:ind w:left="864"/>
        <w:jc w:val="both"/>
        <w:rPr>
          <w:color w:val="000000"/>
        </w:rPr>
      </w:pPr>
    </w:p>
    <w:p w:rsidR="00E42D66" w:rsidRDefault="00E42D66" w:rsidP="00E42D66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 w:rsidRPr="00E42D66">
        <w:rPr>
          <w:color w:val="000000"/>
        </w:rPr>
        <w:t>Tiesnešu kvalifikācijas kolēģijas informācija par pirmās tiesnešu profesionālās darbības novērtēšanas rezultātiem.</w:t>
      </w:r>
    </w:p>
    <w:p w:rsidR="00E42D66" w:rsidRPr="00E42D66" w:rsidRDefault="00E42D66" w:rsidP="00E42D66">
      <w:pPr>
        <w:ind w:left="360"/>
        <w:jc w:val="both"/>
        <w:rPr>
          <w:color w:val="000000"/>
        </w:rPr>
      </w:pPr>
    </w:p>
    <w:p w:rsidR="00E42D66" w:rsidRPr="00E42D66" w:rsidRDefault="00E42D66" w:rsidP="00E42D66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 w:rsidRPr="00E42D66">
        <w:rPr>
          <w:color w:val="000000"/>
        </w:rPr>
        <w:t xml:space="preserve">Tiesu administrācijas ziņojums par 2015. gada darbības rezultātiem. </w:t>
      </w:r>
    </w:p>
    <w:p w:rsidR="00E42D66" w:rsidRDefault="00E42D66" w:rsidP="00E42D66">
      <w:pPr>
        <w:pStyle w:val="ListParagraph"/>
        <w:ind w:left="864"/>
        <w:rPr>
          <w:color w:val="000000"/>
        </w:rPr>
      </w:pPr>
    </w:p>
    <w:p w:rsidR="00E42D66" w:rsidRPr="00E42D66" w:rsidRDefault="00E42D66" w:rsidP="00E42D66">
      <w:pPr>
        <w:pStyle w:val="ListParagraph"/>
        <w:numPr>
          <w:ilvl w:val="0"/>
          <w:numId w:val="1"/>
        </w:numPr>
        <w:rPr>
          <w:color w:val="000000"/>
        </w:rPr>
      </w:pPr>
      <w:r w:rsidRPr="00E42D66">
        <w:rPr>
          <w:color w:val="000000"/>
        </w:rPr>
        <w:t>Par likumprojektu „Grozījumi Civilprocesa likumā” (551/Lp12).</w:t>
      </w:r>
    </w:p>
    <w:p w:rsidR="00E42D66" w:rsidRDefault="00E42D66" w:rsidP="00E42D66">
      <w:pPr>
        <w:ind w:left="360"/>
        <w:jc w:val="both"/>
        <w:rPr>
          <w:color w:val="000000"/>
        </w:rPr>
      </w:pPr>
    </w:p>
    <w:p w:rsidR="00E42D66" w:rsidRPr="00E42D66" w:rsidRDefault="00E42D66" w:rsidP="00E42D66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 w:rsidRPr="00E42D66">
        <w:rPr>
          <w:color w:val="000000"/>
        </w:rPr>
        <w:t>Kadru jautājumi:</w:t>
      </w:r>
    </w:p>
    <w:p w:rsidR="00E42D66" w:rsidRPr="00E42D66" w:rsidRDefault="00E42D66" w:rsidP="00E42D6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E42D66">
        <w:rPr>
          <w:color w:val="000000"/>
        </w:rPr>
        <w:t>par tiesas noteikšanu tiesneša pienākumu pildīšanai tiesnesei Inesei Bērziņai;</w:t>
      </w:r>
    </w:p>
    <w:p w:rsidR="00E42D66" w:rsidRPr="00E42D66" w:rsidRDefault="00E42D66" w:rsidP="00E42D6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E42D66">
        <w:t xml:space="preserve">par Rīgas pilsētas Zemgales priekšpilsētas tiesas tiesneses Ilzes </w:t>
      </w:r>
      <w:proofErr w:type="spellStart"/>
      <w:r w:rsidRPr="00E42D66">
        <w:t>Vanagas</w:t>
      </w:r>
      <w:proofErr w:type="spellEnd"/>
      <w:r w:rsidRPr="00E42D66">
        <w:t xml:space="preserve"> iecelšanu Rīgas pilsētas Zemgales priekšpilsētas tiesas priekšsēdētāja vietnieka amatā uz pieciem gadiem;</w:t>
      </w:r>
    </w:p>
    <w:p w:rsidR="00E42D66" w:rsidRPr="00E42D66" w:rsidRDefault="00E42D66" w:rsidP="00E42D6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E42D66">
        <w:t xml:space="preserve">par Zemgales apgabaltiesas tiesneses Ingunas </w:t>
      </w:r>
      <w:proofErr w:type="spellStart"/>
      <w:r w:rsidRPr="00E42D66">
        <w:t>Preisas</w:t>
      </w:r>
      <w:proofErr w:type="spellEnd"/>
      <w:r w:rsidRPr="00E42D66">
        <w:t xml:space="preserve"> iecelšanu Zemgales apgabaltiesas priekšsēdētāja amatā uz pieciem gadiem;</w:t>
      </w:r>
    </w:p>
    <w:p w:rsidR="00E42D66" w:rsidRPr="00E42D66" w:rsidRDefault="00E42D66" w:rsidP="00E42D6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E42D66">
        <w:t>par Vidzemes apgabaltiesas tiesneša Modra Lapiņa iecelšanu Vidzemes apgabaltiesas priekšsēdētāja vietnieka, Krimināllietu tiesu kolēģijas priekšsēdētāja amatā uz pieciem gadiem;</w:t>
      </w:r>
    </w:p>
    <w:p w:rsidR="00E42D66" w:rsidRPr="00E42D66" w:rsidRDefault="00E42D66" w:rsidP="00E42D6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E42D66">
        <w:t xml:space="preserve">par Vidzemes apgabaltiesas Madonas tiesu nama tiesneses </w:t>
      </w:r>
      <w:proofErr w:type="spellStart"/>
      <w:r w:rsidRPr="00E42D66">
        <w:t>Rinaldas</w:t>
      </w:r>
      <w:proofErr w:type="spellEnd"/>
      <w:r w:rsidRPr="00E42D66">
        <w:t xml:space="preserve"> Liepiņas iecelšanu Vidzemes apgabaltiesas Madonas tiesu nama priekšsēdētāja amatā uz pieciem gadiem.</w:t>
      </w:r>
    </w:p>
    <w:p w:rsidR="00E42D66" w:rsidRPr="00E42D66" w:rsidRDefault="00E42D66" w:rsidP="00E42D66">
      <w:pPr>
        <w:pStyle w:val="ListParagraph"/>
        <w:ind w:left="1224"/>
        <w:jc w:val="both"/>
        <w:rPr>
          <w:color w:val="000000"/>
        </w:rPr>
      </w:pPr>
    </w:p>
    <w:p w:rsidR="00E42D66" w:rsidRDefault="00E42D66" w:rsidP="00E42D6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E42D66">
        <w:rPr>
          <w:color w:val="000000"/>
        </w:rPr>
        <w:t>tiesnešu kopskaits Augstākās tiesas departamentos.</w:t>
      </w:r>
    </w:p>
    <w:p w:rsidR="00E42D66" w:rsidRPr="00E42D66" w:rsidRDefault="00E42D66" w:rsidP="00E42D66">
      <w:pPr>
        <w:pStyle w:val="ListParagraph"/>
        <w:rPr>
          <w:color w:val="000000"/>
        </w:rPr>
      </w:pPr>
    </w:p>
    <w:p w:rsidR="00E42D66" w:rsidRDefault="00E42D66" w:rsidP="00E42D66">
      <w:pPr>
        <w:pStyle w:val="ListParagraph"/>
        <w:numPr>
          <w:ilvl w:val="0"/>
          <w:numId w:val="1"/>
        </w:numPr>
        <w:jc w:val="both"/>
        <w:rPr>
          <w:color w:val="000000"/>
        </w:rPr>
      </w:pPr>
      <w:r w:rsidRPr="00E42D66">
        <w:rPr>
          <w:color w:val="000000"/>
        </w:rPr>
        <w:t>Dažādi.</w:t>
      </w:r>
    </w:p>
    <w:p w:rsidR="00E42D66" w:rsidRPr="00E42D66" w:rsidRDefault="00E42D66" w:rsidP="00E42D66">
      <w:pPr>
        <w:jc w:val="both"/>
        <w:rPr>
          <w:color w:val="000000"/>
        </w:rPr>
      </w:pPr>
    </w:p>
    <w:p w:rsidR="00712D85" w:rsidRPr="00E42D66" w:rsidRDefault="00712D85">
      <w:pPr>
        <w:rPr>
          <w:rFonts w:ascii="Times New Roman" w:hAnsi="Times New Roman"/>
          <w:sz w:val="24"/>
          <w:szCs w:val="24"/>
        </w:rPr>
      </w:pPr>
    </w:p>
    <w:sectPr w:rsidR="00712D85" w:rsidRPr="00E42D66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10509"/>
    <w:multiLevelType w:val="hybridMultilevel"/>
    <w:tmpl w:val="D24E7F7A"/>
    <w:lvl w:ilvl="0" w:tplc="E89AE2F0">
      <w:start w:val="1"/>
      <w:numFmt w:val="decimal"/>
      <w:lvlText w:val="%1."/>
      <w:lvlJc w:val="left"/>
      <w:pPr>
        <w:ind w:left="864" w:hanging="504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54073"/>
    <w:multiLevelType w:val="hybridMultilevel"/>
    <w:tmpl w:val="6C44072E"/>
    <w:lvl w:ilvl="0" w:tplc="30DCBE48">
      <w:start w:val="461"/>
      <w:numFmt w:val="bullet"/>
      <w:lvlText w:val="-"/>
      <w:lvlJc w:val="left"/>
      <w:pPr>
        <w:ind w:left="122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7FCB6238"/>
    <w:multiLevelType w:val="hybridMultilevel"/>
    <w:tmpl w:val="28940058"/>
    <w:lvl w:ilvl="0" w:tplc="73108E14">
      <w:start w:val="461"/>
      <w:numFmt w:val="bullet"/>
      <w:lvlText w:val="-"/>
      <w:lvlJc w:val="left"/>
      <w:pPr>
        <w:ind w:left="122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66"/>
    <w:rsid w:val="00407C46"/>
    <w:rsid w:val="00712D85"/>
    <w:rsid w:val="00E4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AF6C7-AA2D-4D8B-8BBC-2B4E583F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D66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2D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2D66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1</cp:revision>
  <dcterms:created xsi:type="dcterms:W3CDTF">2016-04-22T08:18:00Z</dcterms:created>
  <dcterms:modified xsi:type="dcterms:W3CDTF">2016-04-22T08:20:00Z</dcterms:modified>
</cp:coreProperties>
</file>