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06F39" w14:textId="05A28D16" w:rsidR="00E83BBC" w:rsidRPr="00B95806" w:rsidRDefault="005352D4" w:rsidP="003B7DA1">
      <w:pPr>
        <w:tabs>
          <w:tab w:val="left" w:pos="3960"/>
        </w:tabs>
        <w:ind w:right="-1"/>
        <w:jc w:val="both"/>
        <w:rPr>
          <w:szCs w:val="24"/>
          <w:highlight w:val="yellow"/>
          <w:lang w:val="cs-CZ"/>
        </w:rPr>
      </w:pPr>
      <w:r w:rsidRPr="00B95806">
        <w:rPr>
          <w:noProof/>
          <w:szCs w:val="24"/>
        </w:rPr>
        <w:drawing>
          <wp:inline distT="0" distB="0" distL="0" distR="0" wp14:anchorId="480B3432" wp14:editId="63A76658">
            <wp:extent cx="5676900" cy="15227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7A70F" w14:textId="77777777" w:rsidR="00E83BBC" w:rsidRPr="00B95806" w:rsidRDefault="00E83BBC" w:rsidP="0052311C">
      <w:pPr>
        <w:tabs>
          <w:tab w:val="left" w:pos="3960"/>
        </w:tabs>
        <w:ind w:right="-1"/>
        <w:jc w:val="center"/>
        <w:rPr>
          <w:szCs w:val="24"/>
        </w:rPr>
      </w:pPr>
      <w:r w:rsidRPr="00B95806">
        <w:rPr>
          <w:szCs w:val="24"/>
        </w:rPr>
        <w:t>LĒMUMS</w:t>
      </w:r>
    </w:p>
    <w:p w14:paraId="77F0E3FB" w14:textId="77777777" w:rsidR="00E83BBC" w:rsidRPr="00B95806" w:rsidRDefault="00E83BBC" w:rsidP="0052311C">
      <w:pPr>
        <w:tabs>
          <w:tab w:val="left" w:pos="3960"/>
        </w:tabs>
        <w:ind w:right="-1"/>
        <w:jc w:val="center"/>
        <w:rPr>
          <w:szCs w:val="24"/>
        </w:rPr>
      </w:pPr>
      <w:r w:rsidRPr="00B95806">
        <w:rPr>
          <w:szCs w:val="24"/>
        </w:rPr>
        <w:t>Rīgā</w:t>
      </w:r>
    </w:p>
    <w:p w14:paraId="6F6705FF" w14:textId="77777777" w:rsidR="00E83BBC" w:rsidRPr="00B95806" w:rsidRDefault="00E83BBC" w:rsidP="0052311C">
      <w:pPr>
        <w:tabs>
          <w:tab w:val="left" w:pos="3960"/>
        </w:tabs>
        <w:ind w:right="-1"/>
        <w:jc w:val="both"/>
        <w:rPr>
          <w:szCs w:val="24"/>
          <w:highlight w:val="yellow"/>
        </w:rPr>
      </w:pP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4396"/>
        <w:gridCol w:w="4818"/>
      </w:tblGrid>
      <w:tr w:rsidR="00E83BBC" w:rsidRPr="00B95806" w14:paraId="71C41C5C" w14:textId="77777777" w:rsidTr="00DA293A"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E048A" w14:textId="561A1E0F" w:rsidR="00E83BBC" w:rsidRPr="00D3259D" w:rsidRDefault="00DA3231" w:rsidP="00983D57">
            <w:pPr>
              <w:ind w:left="-71" w:right="-1"/>
              <w:rPr>
                <w:rFonts w:ascii="Times New Roman" w:hAnsi="Times New Roman"/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83BBC" w:rsidRPr="00D3259D">
              <w:rPr>
                <w:rFonts w:ascii="Times New Roman" w:hAnsi="Times New Roman"/>
                <w:sz w:val="24"/>
                <w:szCs w:val="24"/>
              </w:rPr>
              <w:t>.</w:t>
            </w:r>
            <w:r w:rsidR="00DD4F4F" w:rsidRPr="00D3259D">
              <w:rPr>
                <w:rFonts w:ascii="Times New Roman" w:hAnsi="Times New Roman"/>
                <w:sz w:val="24"/>
                <w:szCs w:val="24"/>
              </w:rPr>
              <w:t>0</w:t>
            </w:r>
            <w:r w:rsidR="00720EED">
              <w:rPr>
                <w:rFonts w:ascii="Times New Roman" w:hAnsi="Times New Roman"/>
                <w:sz w:val="24"/>
                <w:szCs w:val="24"/>
              </w:rPr>
              <w:t>8</w:t>
            </w:r>
            <w:r w:rsidR="00E83BBC" w:rsidRPr="00D3259D">
              <w:rPr>
                <w:rFonts w:ascii="Times New Roman" w:hAnsi="Times New Roman"/>
                <w:sz w:val="24"/>
                <w:szCs w:val="24"/>
              </w:rPr>
              <w:t>.20</w:t>
            </w:r>
            <w:r w:rsidR="00EB7071" w:rsidRPr="00D3259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83BBC" w:rsidRPr="00D325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11A8B" w14:textId="740B135E" w:rsidR="00E83BBC" w:rsidRPr="00B95806" w:rsidRDefault="00E83BBC" w:rsidP="00C44F61">
            <w:pPr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3259D">
              <w:rPr>
                <w:rFonts w:ascii="Times New Roman" w:hAnsi="Times New Roman"/>
                <w:sz w:val="24"/>
                <w:szCs w:val="24"/>
              </w:rPr>
              <w:t>Nr.</w:t>
            </w:r>
            <w:r w:rsidR="00AE25B9" w:rsidRPr="00D3259D">
              <w:rPr>
                <w:rFonts w:ascii="Times New Roman" w:hAnsi="Times New Roman"/>
                <w:sz w:val="24"/>
                <w:szCs w:val="24"/>
              </w:rPr>
              <w:t> </w:t>
            </w:r>
            <w:r w:rsidR="00750D5A">
              <w:rPr>
                <w:rFonts w:ascii="Times New Roman" w:hAnsi="Times New Roman"/>
                <w:sz w:val="24"/>
                <w:szCs w:val="24"/>
              </w:rPr>
              <w:t>5</w:t>
            </w:r>
            <w:r w:rsidR="00720EED">
              <w:rPr>
                <w:rFonts w:ascii="Times New Roman" w:hAnsi="Times New Roman"/>
                <w:sz w:val="24"/>
                <w:szCs w:val="24"/>
              </w:rPr>
              <w:t>4</w:t>
            </w:r>
            <w:r w:rsidR="00FC702D" w:rsidRPr="00B9580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bookmarkEnd w:id="0"/>
      <w:bookmarkEnd w:id="1"/>
    </w:tbl>
    <w:p w14:paraId="0B80FBC6" w14:textId="77777777" w:rsidR="00E83BBC" w:rsidRPr="00B95806" w:rsidRDefault="00E83BBC" w:rsidP="0052311C">
      <w:pPr>
        <w:ind w:right="-1"/>
        <w:rPr>
          <w:szCs w:val="24"/>
        </w:rPr>
      </w:pPr>
    </w:p>
    <w:p w14:paraId="6E478244" w14:textId="77777777" w:rsidR="00E83BBC" w:rsidRPr="00B95806" w:rsidRDefault="00E83BBC" w:rsidP="0052311C">
      <w:pPr>
        <w:ind w:right="-1"/>
        <w:rPr>
          <w:szCs w:val="24"/>
        </w:rPr>
      </w:pPr>
    </w:p>
    <w:p w14:paraId="485D5267" w14:textId="77777777" w:rsidR="00E83BBC" w:rsidRPr="00B95806" w:rsidRDefault="00E83BBC" w:rsidP="0052311C">
      <w:pPr>
        <w:tabs>
          <w:tab w:val="left" w:pos="3960"/>
        </w:tabs>
        <w:ind w:right="-1"/>
        <w:rPr>
          <w:szCs w:val="24"/>
        </w:rPr>
      </w:pPr>
    </w:p>
    <w:p w14:paraId="5A0E0AB0" w14:textId="5D51EDCE" w:rsidR="00E26402" w:rsidRDefault="00E26402" w:rsidP="00E26402">
      <w:pPr>
        <w:ind w:right="-1"/>
        <w:rPr>
          <w:szCs w:val="24"/>
        </w:rPr>
      </w:pPr>
      <w:r>
        <w:rPr>
          <w:szCs w:val="24"/>
        </w:rPr>
        <w:t xml:space="preserve">Par </w:t>
      </w:r>
      <w:r w:rsidR="00720EED">
        <w:rPr>
          <w:szCs w:val="24"/>
        </w:rPr>
        <w:t>Rīgas</w:t>
      </w:r>
      <w:r w:rsidR="00DA3231">
        <w:rPr>
          <w:szCs w:val="24"/>
        </w:rPr>
        <w:t xml:space="preserve"> </w:t>
      </w:r>
      <w:r w:rsidR="00720EED">
        <w:rPr>
          <w:szCs w:val="24"/>
        </w:rPr>
        <w:t>pilsētas</w:t>
      </w:r>
      <w:r>
        <w:rPr>
          <w:szCs w:val="24"/>
        </w:rPr>
        <w:t xml:space="preserve"> tiesas </w:t>
      </w:r>
    </w:p>
    <w:p w14:paraId="67BCEEBB" w14:textId="5B65906F" w:rsidR="00E26402" w:rsidRDefault="00E26402" w:rsidP="00E26402">
      <w:pPr>
        <w:ind w:right="-1"/>
        <w:rPr>
          <w:szCs w:val="24"/>
        </w:rPr>
      </w:pPr>
      <w:r>
        <w:rPr>
          <w:szCs w:val="24"/>
        </w:rPr>
        <w:t>tiesne</w:t>
      </w:r>
      <w:r w:rsidR="00720EED">
        <w:rPr>
          <w:szCs w:val="24"/>
        </w:rPr>
        <w:t>ses</w:t>
      </w:r>
      <w:r>
        <w:rPr>
          <w:szCs w:val="24"/>
        </w:rPr>
        <w:t xml:space="preserve"> </w:t>
      </w:r>
      <w:r w:rsidR="00720EED">
        <w:rPr>
          <w:szCs w:val="24"/>
        </w:rPr>
        <w:t xml:space="preserve">Ineses </w:t>
      </w:r>
      <w:proofErr w:type="spellStart"/>
      <w:r w:rsidR="00720EED">
        <w:rPr>
          <w:szCs w:val="24"/>
        </w:rPr>
        <w:t>Strodes</w:t>
      </w:r>
      <w:proofErr w:type="spellEnd"/>
      <w:r>
        <w:rPr>
          <w:szCs w:val="24"/>
        </w:rPr>
        <w:t xml:space="preserve"> </w:t>
      </w:r>
    </w:p>
    <w:p w14:paraId="561F723F" w14:textId="77777777" w:rsidR="00E26402" w:rsidRDefault="00E26402" w:rsidP="00E26402">
      <w:pPr>
        <w:ind w:right="-1"/>
        <w:rPr>
          <w:szCs w:val="24"/>
        </w:rPr>
      </w:pPr>
      <w:r>
        <w:rPr>
          <w:szCs w:val="24"/>
        </w:rPr>
        <w:t>pārcelšanu</w:t>
      </w:r>
    </w:p>
    <w:p w14:paraId="0F6EAD76" w14:textId="77777777" w:rsidR="00E26402" w:rsidRDefault="00E26402" w:rsidP="00E26402">
      <w:pPr>
        <w:ind w:right="-1"/>
        <w:rPr>
          <w:szCs w:val="24"/>
        </w:rPr>
      </w:pPr>
    </w:p>
    <w:p w14:paraId="240141CA" w14:textId="77777777" w:rsidR="00E26402" w:rsidRDefault="00E26402" w:rsidP="00E26402">
      <w:pPr>
        <w:ind w:right="-1"/>
        <w:jc w:val="both"/>
        <w:rPr>
          <w:szCs w:val="24"/>
          <w:highlight w:val="yellow"/>
        </w:rPr>
      </w:pPr>
    </w:p>
    <w:p w14:paraId="5F45A584" w14:textId="77777777" w:rsidR="00E26402" w:rsidRDefault="00E26402" w:rsidP="00E26402">
      <w:pPr>
        <w:ind w:right="-1"/>
        <w:jc w:val="both"/>
        <w:rPr>
          <w:szCs w:val="24"/>
          <w:highlight w:val="yellow"/>
        </w:rPr>
      </w:pPr>
    </w:p>
    <w:p w14:paraId="0DEBAF91" w14:textId="77777777" w:rsidR="00E26402" w:rsidRDefault="00E26402" w:rsidP="00E26402">
      <w:pPr>
        <w:ind w:right="-1" w:firstLine="720"/>
        <w:jc w:val="both"/>
        <w:rPr>
          <w:szCs w:val="24"/>
        </w:rPr>
      </w:pPr>
      <w:r>
        <w:rPr>
          <w:szCs w:val="24"/>
        </w:rPr>
        <w:t>Pamatojoties uz likuma „Par tiesu varu” 57. pantu un 73.</w:t>
      </w:r>
      <w:r>
        <w:rPr>
          <w:szCs w:val="24"/>
          <w:vertAlign w:val="superscript"/>
        </w:rPr>
        <w:t xml:space="preserve">1 </w:t>
      </w:r>
      <w:r>
        <w:rPr>
          <w:szCs w:val="24"/>
        </w:rPr>
        <w:t>panta otro daļu, Tieslietu padome nolēma:</w:t>
      </w:r>
    </w:p>
    <w:p w14:paraId="25BB15C2" w14:textId="77777777" w:rsidR="00E26402" w:rsidRDefault="00E26402" w:rsidP="00E26402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153E8347" w14:textId="77777777" w:rsidR="00E26402" w:rsidRDefault="00E26402" w:rsidP="00E26402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10E06C81" w14:textId="42D44D2C" w:rsidR="00E61013" w:rsidRPr="00247A5A" w:rsidRDefault="00E26402" w:rsidP="00DA3231">
      <w:pPr>
        <w:widowControl w:val="0"/>
        <w:tabs>
          <w:tab w:val="left" w:pos="0"/>
        </w:tabs>
        <w:ind w:right="-2"/>
        <w:jc w:val="both"/>
        <w:rPr>
          <w:szCs w:val="24"/>
        </w:rPr>
      </w:pPr>
      <w:r>
        <w:rPr>
          <w:szCs w:val="24"/>
        </w:rPr>
        <w:tab/>
      </w:r>
      <w:r w:rsidR="00720EED" w:rsidRPr="00DB7F08">
        <w:rPr>
          <w:szCs w:val="24"/>
        </w:rPr>
        <w:t xml:space="preserve">pārcelt </w:t>
      </w:r>
      <w:r w:rsidR="00720EED">
        <w:t>Rīgas pilsētas tiesas tiesnesi Inesi Strodi darbā Vidzemes apgabaltiesā ar</w:t>
      </w:r>
      <w:r w:rsidR="00720EED">
        <w:rPr>
          <w:szCs w:val="24"/>
        </w:rPr>
        <w:t xml:space="preserve"> 2026. gada 7. septembri</w:t>
      </w:r>
      <w:r w:rsidR="00DA3231">
        <w:rPr>
          <w:szCs w:val="24"/>
        </w:rPr>
        <w:t>.</w:t>
      </w:r>
    </w:p>
    <w:p w14:paraId="0CAF55BA" w14:textId="77777777" w:rsidR="00E61013" w:rsidRPr="00247A5A" w:rsidRDefault="00E61013" w:rsidP="00E61013">
      <w:pPr>
        <w:jc w:val="lowKashida"/>
        <w:rPr>
          <w:szCs w:val="24"/>
        </w:rPr>
      </w:pPr>
    </w:p>
    <w:p w14:paraId="3D787146" w14:textId="77777777" w:rsidR="00E61013" w:rsidRPr="00247A5A" w:rsidRDefault="00E61013" w:rsidP="00E61013">
      <w:pPr>
        <w:rPr>
          <w:szCs w:val="24"/>
        </w:rPr>
      </w:pPr>
    </w:p>
    <w:p w14:paraId="509E66D1" w14:textId="77777777" w:rsidR="00E61013" w:rsidRDefault="00E61013" w:rsidP="00E61013">
      <w:pPr>
        <w:rPr>
          <w:szCs w:val="24"/>
        </w:rPr>
      </w:pPr>
    </w:p>
    <w:p w14:paraId="5CF8936A" w14:textId="77777777" w:rsidR="0076177C" w:rsidRDefault="0076177C" w:rsidP="00E61013">
      <w:pPr>
        <w:rPr>
          <w:szCs w:val="24"/>
        </w:rPr>
      </w:pPr>
    </w:p>
    <w:p w14:paraId="7C9D3515" w14:textId="77777777" w:rsidR="0041760F" w:rsidRPr="00247A5A" w:rsidRDefault="0041760F" w:rsidP="00E61013">
      <w:pPr>
        <w:rPr>
          <w:szCs w:val="24"/>
        </w:rPr>
      </w:pPr>
    </w:p>
    <w:p w14:paraId="67DB3857" w14:textId="0289F212" w:rsidR="00E61013" w:rsidRPr="00247A5A" w:rsidRDefault="00E61013" w:rsidP="00E61013">
      <w:pPr>
        <w:rPr>
          <w:szCs w:val="24"/>
        </w:rPr>
      </w:pPr>
      <w:r w:rsidRPr="00247A5A">
        <w:rPr>
          <w:szCs w:val="24"/>
        </w:rPr>
        <w:t>Tieslietu padomes priekšsēdētāj</w:t>
      </w:r>
      <w:r w:rsidR="00163172">
        <w:rPr>
          <w:szCs w:val="24"/>
        </w:rPr>
        <w:t>s</w:t>
      </w:r>
      <w:r w:rsidR="00163172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="00163172">
        <w:rPr>
          <w:szCs w:val="24"/>
        </w:rPr>
        <w:t>A</w:t>
      </w:r>
      <w:r w:rsidRPr="00247A5A">
        <w:rPr>
          <w:szCs w:val="24"/>
        </w:rPr>
        <w:t>. </w:t>
      </w:r>
      <w:r w:rsidR="00163172">
        <w:rPr>
          <w:szCs w:val="24"/>
        </w:rPr>
        <w:t>Strupišs</w:t>
      </w:r>
    </w:p>
    <w:p w14:paraId="51F8A32A" w14:textId="77777777" w:rsidR="00C61449" w:rsidRDefault="00C61449" w:rsidP="0052311C">
      <w:pPr>
        <w:ind w:right="-1"/>
        <w:rPr>
          <w:szCs w:val="24"/>
        </w:rPr>
      </w:pPr>
    </w:p>
    <w:p w14:paraId="25E7C7A5" w14:textId="77777777" w:rsidR="009D30D9" w:rsidRDefault="009D30D9" w:rsidP="0052311C">
      <w:pPr>
        <w:ind w:right="-1"/>
        <w:rPr>
          <w:szCs w:val="24"/>
        </w:rPr>
      </w:pPr>
    </w:p>
    <w:p w14:paraId="639266F5" w14:textId="77777777" w:rsidR="009D30D9" w:rsidRDefault="009D30D9" w:rsidP="0052311C">
      <w:pPr>
        <w:ind w:right="-1"/>
        <w:rPr>
          <w:szCs w:val="24"/>
        </w:rPr>
      </w:pPr>
    </w:p>
    <w:p w14:paraId="39550206" w14:textId="77777777" w:rsidR="009D30D9" w:rsidRDefault="009D30D9" w:rsidP="0052311C">
      <w:pPr>
        <w:ind w:right="-1"/>
        <w:rPr>
          <w:szCs w:val="24"/>
        </w:rPr>
      </w:pPr>
    </w:p>
    <w:p w14:paraId="3C076E8A" w14:textId="77777777" w:rsidR="009D30D9" w:rsidRDefault="009D30D9" w:rsidP="0052311C">
      <w:pPr>
        <w:ind w:right="-1"/>
        <w:rPr>
          <w:szCs w:val="24"/>
        </w:rPr>
      </w:pPr>
    </w:p>
    <w:p w14:paraId="1D05F2B4" w14:textId="77777777" w:rsidR="009D30D9" w:rsidRDefault="009D30D9" w:rsidP="0052311C">
      <w:pPr>
        <w:ind w:right="-1"/>
        <w:rPr>
          <w:szCs w:val="24"/>
        </w:rPr>
      </w:pPr>
    </w:p>
    <w:p w14:paraId="39FE0D05" w14:textId="77777777" w:rsidR="009D30D9" w:rsidRPr="00C66635" w:rsidRDefault="009D30D9" w:rsidP="009D30D9">
      <w:pPr>
        <w:jc w:val="center"/>
        <w:rPr>
          <w:iCs/>
          <w:szCs w:val="24"/>
        </w:rPr>
      </w:pPr>
      <w:r w:rsidRPr="00C66635">
        <w:rPr>
          <w:iCs/>
          <w:szCs w:val="24"/>
        </w:rPr>
        <w:t>Dokuments parakstīts elektroniski ar drošu elektronisko parakstu un satur laika zīmogu</w:t>
      </w:r>
    </w:p>
    <w:p w14:paraId="1C655B6B" w14:textId="77777777" w:rsidR="009D30D9" w:rsidRPr="00B95806" w:rsidRDefault="009D30D9" w:rsidP="0052311C">
      <w:pPr>
        <w:ind w:right="-1"/>
        <w:rPr>
          <w:szCs w:val="24"/>
        </w:rPr>
      </w:pPr>
    </w:p>
    <w:sectPr w:rsidR="009D30D9" w:rsidRPr="00B95806" w:rsidSect="004F2212">
      <w:pgSz w:w="11906" w:h="16838" w:code="9"/>
      <w:pgMar w:top="1134" w:right="141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62EE"/>
    <w:multiLevelType w:val="hybridMultilevel"/>
    <w:tmpl w:val="FA9A6BEE"/>
    <w:lvl w:ilvl="0" w:tplc="6ACEFF8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9345A4F"/>
    <w:multiLevelType w:val="hybridMultilevel"/>
    <w:tmpl w:val="3BEE944C"/>
    <w:lvl w:ilvl="0" w:tplc="D95AD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A3337A"/>
    <w:multiLevelType w:val="hybridMultilevel"/>
    <w:tmpl w:val="E98E6ABC"/>
    <w:lvl w:ilvl="0" w:tplc="22FCA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024122">
    <w:abstractNumId w:val="1"/>
  </w:num>
  <w:num w:numId="2" w16cid:durableId="2093771333">
    <w:abstractNumId w:val="0"/>
  </w:num>
  <w:num w:numId="3" w16cid:durableId="155916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BBC"/>
    <w:rsid w:val="000175A8"/>
    <w:rsid w:val="00053BB7"/>
    <w:rsid w:val="0005656B"/>
    <w:rsid w:val="000742CE"/>
    <w:rsid w:val="000C199C"/>
    <w:rsid w:val="000F6744"/>
    <w:rsid w:val="00107D38"/>
    <w:rsid w:val="001445FE"/>
    <w:rsid w:val="00152AFB"/>
    <w:rsid w:val="00154F75"/>
    <w:rsid w:val="00163172"/>
    <w:rsid w:val="0019666F"/>
    <w:rsid w:val="001A4884"/>
    <w:rsid w:val="001B636A"/>
    <w:rsid w:val="001C3798"/>
    <w:rsid w:val="001F3C94"/>
    <w:rsid w:val="00276943"/>
    <w:rsid w:val="002B3B36"/>
    <w:rsid w:val="00386502"/>
    <w:rsid w:val="003B7DA1"/>
    <w:rsid w:val="003C473B"/>
    <w:rsid w:val="003E72BC"/>
    <w:rsid w:val="003F0393"/>
    <w:rsid w:val="004118E3"/>
    <w:rsid w:val="0041760F"/>
    <w:rsid w:val="00485ED0"/>
    <w:rsid w:val="004A21D3"/>
    <w:rsid w:val="004C47E6"/>
    <w:rsid w:val="004D527F"/>
    <w:rsid w:val="004F2212"/>
    <w:rsid w:val="00516132"/>
    <w:rsid w:val="0051749B"/>
    <w:rsid w:val="0052311C"/>
    <w:rsid w:val="005352D4"/>
    <w:rsid w:val="00571314"/>
    <w:rsid w:val="00584431"/>
    <w:rsid w:val="005956DA"/>
    <w:rsid w:val="005A7DAD"/>
    <w:rsid w:val="0064294B"/>
    <w:rsid w:val="006651A8"/>
    <w:rsid w:val="00675E4C"/>
    <w:rsid w:val="006D61F0"/>
    <w:rsid w:val="00720EED"/>
    <w:rsid w:val="0072658A"/>
    <w:rsid w:val="00750D5A"/>
    <w:rsid w:val="0076177C"/>
    <w:rsid w:val="007869D4"/>
    <w:rsid w:val="007B0B08"/>
    <w:rsid w:val="007C1A7E"/>
    <w:rsid w:val="007E0F59"/>
    <w:rsid w:val="00820939"/>
    <w:rsid w:val="008B05D5"/>
    <w:rsid w:val="008D30D8"/>
    <w:rsid w:val="008F095F"/>
    <w:rsid w:val="00910F5F"/>
    <w:rsid w:val="00911A85"/>
    <w:rsid w:val="00915DBE"/>
    <w:rsid w:val="00965A0B"/>
    <w:rsid w:val="00983D57"/>
    <w:rsid w:val="009D30D9"/>
    <w:rsid w:val="009D3259"/>
    <w:rsid w:val="00A3664C"/>
    <w:rsid w:val="00A42A4B"/>
    <w:rsid w:val="00A707F3"/>
    <w:rsid w:val="00AE25B9"/>
    <w:rsid w:val="00AF1B15"/>
    <w:rsid w:val="00B53A0B"/>
    <w:rsid w:val="00B95806"/>
    <w:rsid w:val="00BE13BD"/>
    <w:rsid w:val="00BE42AA"/>
    <w:rsid w:val="00C3422E"/>
    <w:rsid w:val="00C37BA3"/>
    <w:rsid w:val="00C40FEF"/>
    <w:rsid w:val="00C44F61"/>
    <w:rsid w:val="00C450FC"/>
    <w:rsid w:val="00C50406"/>
    <w:rsid w:val="00C61449"/>
    <w:rsid w:val="00C904C5"/>
    <w:rsid w:val="00C94F1C"/>
    <w:rsid w:val="00D01A8C"/>
    <w:rsid w:val="00D24F5D"/>
    <w:rsid w:val="00D3259D"/>
    <w:rsid w:val="00DA293A"/>
    <w:rsid w:val="00DA3231"/>
    <w:rsid w:val="00DC0F16"/>
    <w:rsid w:val="00DD2D9F"/>
    <w:rsid w:val="00DD4F4F"/>
    <w:rsid w:val="00DD73EF"/>
    <w:rsid w:val="00DE2B55"/>
    <w:rsid w:val="00E11380"/>
    <w:rsid w:val="00E151AE"/>
    <w:rsid w:val="00E26402"/>
    <w:rsid w:val="00E33962"/>
    <w:rsid w:val="00E61013"/>
    <w:rsid w:val="00E64AA8"/>
    <w:rsid w:val="00E722B4"/>
    <w:rsid w:val="00E83BBC"/>
    <w:rsid w:val="00EB7071"/>
    <w:rsid w:val="00EC1BAA"/>
    <w:rsid w:val="00ED731B"/>
    <w:rsid w:val="00EF182D"/>
    <w:rsid w:val="00EF70CF"/>
    <w:rsid w:val="00F20FE5"/>
    <w:rsid w:val="00F31C4D"/>
    <w:rsid w:val="00F43EFA"/>
    <w:rsid w:val="00F734BA"/>
    <w:rsid w:val="00F87A56"/>
    <w:rsid w:val="00F94A7B"/>
    <w:rsid w:val="00F95B4B"/>
    <w:rsid w:val="00FA7780"/>
    <w:rsid w:val="00FB11F5"/>
    <w:rsid w:val="00F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F9B3B4"/>
  <w15:chartTrackingRefBased/>
  <w15:docId w15:val="{BF0BF90D-2222-4659-A750-144285E4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BBC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B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2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AFB"/>
    <w:rPr>
      <w:rFonts w:ascii="Segoe UI" w:eastAsia="Times New Roman" w:hAnsi="Segoe UI" w:cs="Segoe UI"/>
      <w:sz w:val="18"/>
      <w:szCs w:val="18"/>
      <w:lang w:eastAsia="lv-LV"/>
    </w:rPr>
  </w:style>
  <w:style w:type="paragraph" w:styleId="ListParagraph">
    <w:name w:val="List Paragraph"/>
    <w:aliases w:val="2,Strip"/>
    <w:basedOn w:val="Normal"/>
    <w:link w:val="ListParagraphChar"/>
    <w:uiPriority w:val="34"/>
    <w:qFormat/>
    <w:rsid w:val="007E0F59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ListParagraphChar">
    <w:name w:val="List Paragraph Char"/>
    <w:aliases w:val="2 Char,Strip Char"/>
    <w:link w:val="ListParagraph"/>
    <w:uiPriority w:val="34"/>
    <w:locked/>
    <w:rsid w:val="007E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Kalniņa</dc:creator>
  <cp:keywords/>
  <dc:description/>
  <cp:lastModifiedBy>Irina Čaša</cp:lastModifiedBy>
  <cp:revision>8</cp:revision>
  <cp:lastPrinted>2025-04-04T06:31:00Z</cp:lastPrinted>
  <dcterms:created xsi:type="dcterms:W3CDTF">2026-07-13T10:56:00Z</dcterms:created>
  <dcterms:modified xsi:type="dcterms:W3CDTF">2026-08-20T09:07:00Z</dcterms:modified>
</cp:coreProperties>
</file>