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0B29" w14:textId="77777777" w:rsidR="00B51F1A" w:rsidRPr="008D3093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23B60EE1" w:rsidR="00553B8F" w:rsidRPr="008D3093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202</w:t>
      </w:r>
      <w:r w:rsidR="00C32FB2" w:rsidRPr="008D3093">
        <w:rPr>
          <w:rFonts w:asciiTheme="majorBidi" w:hAnsiTheme="majorBidi" w:cstheme="majorBidi"/>
          <w:bCs/>
          <w:sz w:val="26"/>
          <w:szCs w:val="26"/>
        </w:rPr>
        <w:t>4</w:t>
      </w:r>
      <w:r w:rsidRPr="008D3093">
        <w:rPr>
          <w:rFonts w:asciiTheme="majorBidi" w:hAnsiTheme="majorBidi" w:cstheme="majorBidi"/>
          <w:bCs/>
          <w:sz w:val="26"/>
          <w:szCs w:val="26"/>
        </w:rPr>
        <w:t xml:space="preserve">. gada </w:t>
      </w:r>
      <w:r w:rsidR="00E444D4">
        <w:rPr>
          <w:rFonts w:asciiTheme="majorBidi" w:hAnsiTheme="majorBidi" w:cstheme="majorBidi"/>
          <w:bCs/>
          <w:sz w:val="26"/>
          <w:szCs w:val="26"/>
        </w:rPr>
        <w:t>26</w:t>
      </w:r>
      <w:r w:rsidRPr="008D3093">
        <w:rPr>
          <w:rFonts w:asciiTheme="majorBidi" w:hAnsiTheme="majorBidi" w:cstheme="majorBidi"/>
          <w:bCs/>
          <w:sz w:val="26"/>
          <w:szCs w:val="26"/>
        </w:rPr>
        <w:t>. </w:t>
      </w:r>
      <w:r w:rsidR="00C32FB2" w:rsidRPr="008D3093">
        <w:rPr>
          <w:rFonts w:asciiTheme="majorBidi" w:hAnsiTheme="majorBidi" w:cstheme="majorBidi"/>
          <w:bCs/>
          <w:sz w:val="26"/>
          <w:szCs w:val="26"/>
        </w:rPr>
        <w:t>janvārī</w:t>
      </w:r>
    </w:p>
    <w:p w14:paraId="1524AF33" w14:textId="3B61FA54" w:rsidR="00E230D9" w:rsidRPr="008D3093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0A068C8F" w14:textId="5623FCA4" w:rsidR="00E230D9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78124075" w14:textId="6F3FBAFE" w:rsidR="00E65954" w:rsidRPr="008D3093" w:rsidRDefault="00E65954" w:rsidP="00884780">
      <w:pPr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Pr="008D3093" w:rsidRDefault="000A2A50" w:rsidP="004E77BF">
      <w:pPr>
        <w:rPr>
          <w:rFonts w:asciiTheme="majorBidi" w:hAnsiTheme="majorBidi" w:cstheme="majorBidi"/>
          <w:bCs/>
          <w:sz w:val="26"/>
          <w:szCs w:val="26"/>
        </w:rPr>
      </w:pPr>
    </w:p>
    <w:p w14:paraId="156C8D2D" w14:textId="1A65814B" w:rsidR="00E65954" w:rsidRPr="008D3093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 xml:space="preserve">Tieslietu padomes </w:t>
      </w:r>
      <w:r w:rsidR="00E65954" w:rsidRPr="008D3093">
        <w:rPr>
          <w:rFonts w:asciiTheme="majorBidi" w:hAnsiTheme="majorBidi" w:cstheme="majorBidi"/>
          <w:bCs/>
          <w:sz w:val="26"/>
          <w:szCs w:val="26"/>
        </w:rPr>
        <w:t>sēde</w:t>
      </w:r>
    </w:p>
    <w:p w14:paraId="449F8206" w14:textId="77777777" w:rsidR="00E65954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E60B978" w14:textId="29B05D09" w:rsidR="0042130B" w:rsidRPr="008D3093" w:rsidRDefault="0042130B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6DEDFB82" w14:textId="77777777" w:rsidR="00E65954" w:rsidRPr="008D3093" w:rsidRDefault="00E65954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94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413"/>
        <w:gridCol w:w="1654"/>
        <w:gridCol w:w="6289"/>
      </w:tblGrid>
      <w:tr w:rsidR="0042130B" w:rsidRPr="008D3093" w14:paraId="17D299C6" w14:textId="77777777" w:rsidTr="004E77BF">
        <w:trPr>
          <w:gridBefore w:val="1"/>
          <w:wBefore w:w="108" w:type="dxa"/>
        </w:trPr>
        <w:tc>
          <w:tcPr>
            <w:tcW w:w="1413" w:type="dxa"/>
          </w:tcPr>
          <w:p w14:paraId="3B3CC927" w14:textId="70F3E4C3" w:rsidR="0042130B" w:rsidRPr="008D3093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bookmarkStart w:id="2" w:name="_Hlk156376368"/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5FDB955" w14:textId="52E3705A" w:rsidR="0042130B" w:rsidRPr="008D3093" w:rsidRDefault="0042130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10.00 </w:t>
            </w:r>
            <w:r w:rsidR="003E4DEF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8751E1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C87365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4E77BF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  <w:p w14:paraId="11BBB564" w14:textId="77777777" w:rsidR="0042130B" w:rsidRPr="008D3093" w:rsidRDefault="0042130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6289" w:type="dxa"/>
          </w:tcPr>
          <w:p w14:paraId="00534150" w14:textId="7742C311" w:rsidR="003B4205" w:rsidRDefault="004E77BF" w:rsidP="004E77B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Satversmes tiesas tiesneša amata kandidāta </w:t>
            </w:r>
            <w:r w:rsidR="001F3FED">
              <w:rPr>
                <w:rFonts w:ascii="Times New Roman" w:hAnsi="Times New Roman"/>
                <w:sz w:val="26"/>
                <w:szCs w:val="26"/>
              </w:rPr>
              <w:t xml:space="preserve">Mārtiņa Mita </w:t>
            </w:r>
            <w:r>
              <w:rPr>
                <w:rFonts w:ascii="Times New Roman" w:hAnsi="Times New Roman"/>
                <w:sz w:val="26"/>
                <w:szCs w:val="26"/>
              </w:rPr>
              <w:t>uzklausīšana</w:t>
            </w:r>
          </w:p>
          <w:p w14:paraId="55972D2A" w14:textId="77777777" w:rsidR="003B4205" w:rsidRDefault="003B4205" w:rsidP="00AF69D9">
            <w:pPr>
              <w:jc w:val="both"/>
              <w:rPr>
                <w:rFonts w:asciiTheme="majorBidi" w:hAnsiTheme="majorBidi"/>
                <w:bCs/>
                <w:sz w:val="26"/>
                <w:szCs w:val="26"/>
              </w:rPr>
            </w:pPr>
          </w:p>
          <w:p w14:paraId="1FFF14ED" w14:textId="14FD5449" w:rsidR="00E65954" w:rsidRPr="008D3093" w:rsidRDefault="008D3093" w:rsidP="00AF69D9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</w:tc>
      </w:tr>
      <w:bookmarkEnd w:id="2"/>
      <w:tr w:rsidR="008D3093" w:rsidRPr="008D3093" w14:paraId="2ABC1A45" w14:textId="77777777" w:rsidTr="004E77BF">
        <w:trPr>
          <w:gridBefore w:val="1"/>
          <w:wBefore w:w="108" w:type="dxa"/>
        </w:trPr>
        <w:tc>
          <w:tcPr>
            <w:tcW w:w="1413" w:type="dxa"/>
          </w:tcPr>
          <w:p w14:paraId="0F708B40" w14:textId="35EF17D8" w:rsidR="008D3093" w:rsidRPr="008D3093" w:rsidRDefault="008D3093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6B9AE226" w14:textId="4090DBFC" w:rsidR="008D3093" w:rsidRPr="008D3093" w:rsidRDefault="008751E1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 w:rsidR="00C87365">
              <w:rPr>
                <w:rFonts w:asciiTheme="majorBidi" w:hAnsiTheme="majorBidi" w:cstheme="majorBidi"/>
                <w:bCs/>
                <w:sz w:val="26"/>
                <w:szCs w:val="26"/>
              </w:rPr>
              <w:t>30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337FF298" w14:textId="5B2B7EB0" w:rsidR="008D3093" w:rsidRDefault="008D3093" w:rsidP="00AF69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</w:t>
            </w:r>
            <w:r w:rsidR="004E77BF">
              <w:rPr>
                <w:rFonts w:ascii="Times New Roman" w:hAnsi="Times New Roman"/>
                <w:sz w:val="26"/>
                <w:szCs w:val="26"/>
              </w:rPr>
              <w:t xml:space="preserve"> Tiesnešu ētikas komisijas </w:t>
            </w:r>
            <w:r w:rsidR="001F3FED">
              <w:rPr>
                <w:rFonts w:ascii="Times New Roman" w:hAnsi="Times New Roman"/>
                <w:sz w:val="26"/>
                <w:szCs w:val="26"/>
              </w:rPr>
              <w:t>aktualitātēm</w:t>
            </w:r>
          </w:p>
          <w:p w14:paraId="015D6214" w14:textId="77777777" w:rsidR="003B4205" w:rsidRDefault="003B4205" w:rsidP="00AF69D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FE2CC15" w14:textId="0A2639D4" w:rsidR="008751E1" w:rsidRPr="008D3093" w:rsidRDefault="008751E1" w:rsidP="00AF69D9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4E77BF" w:rsidRPr="008D3093" w14:paraId="5CB85108" w14:textId="77777777" w:rsidTr="004E77BF">
        <w:tc>
          <w:tcPr>
            <w:tcW w:w="1521" w:type="dxa"/>
            <w:gridSpan w:val="2"/>
          </w:tcPr>
          <w:p w14:paraId="69AA25BB" w14:textId="58A6B6FC" w:rsidR="004E77BF" w:rsidRPr="008D3093" w:rsidRDefault="004E77BF" w:rsidP="002E10F6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3F7665D4" w14:textId="504DB8BA" w:rsidR="004E77BF" w:rsidRPr="008D3093" w:rsidRDefault="004E77BF" w:rsidP="002E10F6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11.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</w:p>
        </w:tc>
        <w:tc>
          <w:tcPr>
            <w:tcW w:w="6289" w:type="dxa"/>
          </w:tcPr>
          <w:p w14:paraId="3060619D" w14:textId="44C8EE80" w:rsidR="004E77BF" w:rsidRDefault="004E77BF" w:rsidP="00FC2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C87365">
              <w:rPr>
                <w:rFonts w:ascii="Times New Roman" w:hAnsi="Times New Roman"/>
                <w:sz w:val="26"/>
                <w:szCs w:val="26"/>
              </w:rPr>
              <w:t>Rīgas rajona tiesas priekšsēdētāja vietnieka iecelšanu</w:t>
            </w:r>
          </w:p>
          <w:p w14:paraId="22B61DA9" w14:textId="77777777" w:rsidR="00FC2435" w:rsidRDefault="00FC2435" w:rsidP="00FC24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C8D8871" w14:textId="77777777" w:rsidR="004E77BF" w:rsidRPr="008D3093" w:rsidRDefault="004E77BF" w:rsidP="002E10F6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8D3093" w:rsidRPr="008D3093" w14:paraId="09B6B255" w14:textId="77777777" w:rsidTr="004E77BF">
        <w:trPr>
          <w:gridBefore w:val="1"/>
          <w:wBefore w:w="108" w:type="dxa"/>
        </w:trPr>
        <w:tc>
          <w:tcPr>
            <w:tcW w:w="1413" w:type="dxa"/>
          </w:tcPr>
          <w:p w14:paraId="313D37E1" w14:textId="7868DE22" w:rsidR="008D3093" w:rsidRPr="008D3093" w:rsidRDefault="004E77BF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8D3093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149571AE" w14:textId="0310108E" w:rsidR="008D3093" w:rsidRPr="008D3093" w:rsidRDefault="008751E1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4E77BF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11.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</w:p>
        </w:tc>
        <w:tc>
          <w:tcPr>
            <w:tcW w:w="6289" w:type="dxa"/>
          </w:tcPr>
          <w:p w14:paraId="02066C4B" w14:textId="12AFEEE1" w:rsidR="008D3093" w:rsidRDefault="008751E1" w:rsidP="00C87365">
            <w:pPr>
              <w:tabs>
                <w:tab w:val="center" w:pos="4320"/>
                <w:tab w:val="right" w:pos="8640"/>
              </w:tabs>
              <w:spacing w:line="276" w:lineRule="auto"/>
              <w:ind w:right="175"/>
              <w:jc w:val="lowKashida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751E1">
              <w:rPr>
                <w:rFonts w:ascii="Times New Roman" w:hAnsi="Times New Roman"/>
                <w:sz w:val="26"/>
                <w:szCs w:val="26"/>
              </w:rPr>
              <w:t>Par</w:t>
            </w:r>
            <w:r w:rsidR="004E77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87365">
              <w:rPr>
                <w:rFonts w:ascii="Times New Roman" w:hAnsi="Times New Roman"/>
                <w:sz w:val="26"/>
                <w:szCs w:val="26"/>
              </w:rPr>
              <w:t xml:space="preserve">Latgales rajona tiesas priekšsēdētāja </w:t>
            </w:r>
            <w:r w:rsidR="00884780">
              <w:rPr>
                <w:rFonts w:ascii="Times New Roman" w:hAnsi="Times New Roman"/>
                <w:sz w:val="26"/>
                <w:szCs w:val="26"/>
              </w:rPr>
              <w:t xml:space="preserve">vietnieka </w:t>
            </w:r>
            <w:r w:rsidR="00C87365">
              <w:rPr>
                <w:rFonts w:ascii="Times New Roman" w:hAnsi="Times New Roman"/>
                <w:sz w:val="26"/>
                <w:szCs w:val="26"/>
              </w:rPr>
              <w:t xml:space="preserve">iecelšanu </w:t>
            </w:r>
          </w:p>
          <w:p w14:paraId="4436E9DE" w14:textId="11A3931A" w:rsidR="008751E1" w:rsidRPr="008751E1" w:rsidRDefault="008751E1" w:rsidP="00AF69D9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69183C" w:rsidRPr="008D3093" w14:paraId="1A48601C" w14:textId="77777777" w:rsidTr="004E77BF">
        <w:trPr>
          <w:gridBefore w:val="1"/>
          <w:wBefore w:w="108" w:type="dxa"/>
        </w:trPr>
        <w:tc>
          <w:tcPr>
            <w:tcW w:w="1413" w:type="dxa"/>
          </w:tcPr>
          <w:p w14:paraId="6C78C8D8" w14:textId="73B2B8B6" w:rsidR="0069183C" w:rsidRDefault="0069183C" w:rsidP="0069183C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70BDF4B0" w14:textId="61A40FF3" w:rsidR="0069183C" w:rsidRDefault="0069183C" w:rsidP="0069183C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6A6A69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437449FE" w14:textId="1FD9D037" w:rsidR="001F3FED" w:rsidRDefault="00C87365" w:rsidP="001F3FED">
            <w:pPr>
              <w:tabs>
                <w:tab w:val="center" w:pos="4320"/>
                <w:tab w:val="right" w:pos="8640"/>
              </w:tabs>
              <w:spacing w:line="276" w:lineRule="auto"/>
              <w:ind w:right="175"/>
              <w:jc w:val="lowKashida"/>
              <w:rPr>
                <w:rFonts w:ascii="Times New Roman" w:hAnsi="Times New Roman"/>
                <w:sz w:val="26"/>
                <w:szCs w:val="26"/>
              </w:rPr>
            </w:pPr>
            <w:r w:rsidRPr="006A6A69">
              <w:rPr>
                <w:rFonts w:ascii="Times New Roman" w:hAnsi="Times New Roman"/>
                <w:sz w:val="26"/>
                <w:szCs w:val="26"/>
              </w:rPr>
              <w:t>Par kārtī</w:t>
            </w:r>
            <w:r w:rsidR="001F3FED">
              <w:rPr>
                <w:rFonts w:ascii="Times New Roman" w:hAnsi="Times New Roman"/>
                <w:sz w:val="26"/>
                <w:szCs w:val="26"/>
              </w:rPr>
              <w:t>bu</w:t>
            </w:r>
            <w:r w:rsidRPr="006A6A69">
              <w:rPr>
                <w:rFonts w:ascii="Times New Roman" w:hAnsi="Times New Roman"/>
                <w:sz w:val="26"/>
                <w:szCs w:val="26"/>
              </w:rPr>
              <w:t>, kādā Tieslietu padome</w:t>
            </w:r>
            <w:r w:rsidR="001F3FED">
              <w:rPr>
                <w:rFonts w:ascii="Times New Roman" w:hAnsi="Times New Roman"/>
                <w:sz w:val="26"/>
                <w:szCs w:val="26"/>
              </w:rPr>
              <w:t>s izveidota komisija lemj par atļauj</w:t>
            </w:r>
            <w:r w:rsidR="00210A02">
              <w:rPr>
                <w:rFonts w:ascii="Times New Roman" w:hAnsi="Times New Roman"/>
                <w:sz w:val="26"/>
                <w:szCs w:val="26"/>
              </w:rPr>
              <w:t>u kandidēt uz tiesneša vai prokurora amatu</w:t>
            </w:r>
            <w:r w:rsidR="001F3FE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8D2D9AE" w14:textId="3D53F6D2" w:rsidR="0069183C" w:rsidRPr="001F3FED" w:rsidRDefault="001F3FED" w:rsidP="001F3FED">
            <w:pPr>
              <w:tabs>
                <w:tab w:val="center" w:pos="4320"/>
                <w:tab w:val="right" w:pos="8640"/>
              </w:tabs>
              <w:spacing w:line="276" w:lineRule="auto"/>
              <w:ind w:right="175"/>
              <w:jc w:val="lowKashid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1F3FED">
              <w:rPr>
                <w:rFonts w:ascii="Times New Roman" w:hAnsi="Times New Roman"/>
                <w:i/>
                <w:iCs/>
                <w:sz w:val="26"/>
                <w:szCs w:val="26"/>
              </w:rPr>
              <w:t>grozījumi likuma „Par tiesu varu” 55. pantā Satversmes tiesas 2022. gada 15. decembra sprieduma lietā Nr. 2021-41-01 izpildei</w:t>
            </w:r>
            <w:r w:rsidRPr="001F3FED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14:paraId="4260E545" w14:textId="7FDFF89A" w:rsidR="001F3FED" w:rsidRPr="006A6A69" w:rsidRDefault="001F3FED" w:rsidP="001F3FED">
            <w:pPr>
              <w:tabs>
                <w:tab w:val="center" w:pos="4320"/>
                <w:tab w:val="right" w:pos="8640"/>
              </w:tabs>
              <w:spacing w:line="276" w:lineRule="auto"/>
              <w:ind w:right="175"/>
              <w:jc w:val="lowKashid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183C" w:rsidRPr="008D3093" w14:paraId="5023E578" w14:textId="77777777" w:rsidTr="004E77BF">
        <w:trPr>
          <w:gridBefore w:val="1"/>
          <w:wBefore w:w="108" w:type="dxa"/>
        </w:trPr>
        <w:tc>
          <w:tcPr>
            <w:tcW w:w="1413" w:type="dxa"/>
          </w:tcPr>
          <w:p w14:paraId="325969B1" w14:textId="6BD46D82" w:rsidR="0069183C" w:rsidRPr="008D3093" w:rsidRDefault="0069183C" w:rsidP="0069183C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2B3889B6" w14:textId="48FFCB9C" w:rsidR="0069183C" w:rsidRPr="008D3093" w:rsidRDefault="0069183C" w:rsidP="0069183C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A6A69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1F3FED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6A6A69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095345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6A6A69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6F33B96" w14:textId="7F99A2ED" w:rsidR="0069183C" w:rsidRPr="008D3093" w:rsidRDefault="0069183C" w:rsidP="0069183C">
            <w:pPr>
              <w:jc w:val="lowKashida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Darba organizatoriskie jautājumi</w:t>
            </w:r>
          </w:p>
          <w:p w14:paraId="3307DFDD" w14:textId="4899517E" w:rsidR="0069183C" w:rsidRPr="008D3093" w:rsidRDefault="0069183C" w:rsidP="0069183C">
            <w:pPr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</w:p>
        </w:tc>
      </w:tr>
    </w:tbl>
    <w:p w14:paraId="1EC45E5A" w14:textId="77777777" w:rsidR="00C87365" w:rsidRPr="008751E1" w:rsidRDefault="00C87365" w:rsidP="008751E1">
      <w:pPr>
        <w:rPr>
          <w:rFonts w:ascii="Times New Roman" w:hAnsi="Times New Roman"/>
          <w:sz w:val="26"/>
          <w:szCs w:val="26"/>
        </w:rPr>
      </w:pPr>
    </w:p>
    <w:bookmarkEnd w:id="0"/>
    <w:bookmarkEnd w:id="1"/>
    <w:sectPr w:rsidR="00C87365" w:rsidRPr="008751E1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260B4"/>
    <w:multiLevelType w:val="hybridMultilevel"/>
    <w:tmpl w:val="D466FFFA"/>
    <w:lvl w:ilvl="0" w:tplc="1C205EAE">
      <w:start w:val="1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7"/>
  </w:num>
  <w:num w:numId="3" w16cid:durableId="1619677720">
    <w:abstractNumId w:val="15"/>
  </w:num>
  <w:num w:numId="4" w16cid:durableId="1222013577">
    <w:abstractNumId w:val="9"/>
  </w:num>
  <w:num w:numId="5" w16cid:durableId="293407493">
    <w:abstractNumId w:val="16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9"/>
  </w:num>
  <w:num w:numId="10" w16cid:durableId="1829977115">
    <w:abstractNumId w:val="1"/>
  </w:num>
  <w:num w:numId="11" w16cid:durableId="471795702">
    <w:abstractNumId w:val="20"/>
  </w:num>
  <w:num w:numId="12" w16cid:durableId="228542309">
    <w:abstractNumId w:val="14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3"/>
  </w:num>
  <w:num w:numId="20" w16cid:durableId="743912525">
    <w:abstractNumId w:val="10"/>
  </w:num>
  <w:num w:numId="21" w16cid:durableId="753479778">
    <w:abstractNumId w:val="12"/>
  </w:num>
  <w:num w:numId="22" w16cid:durableId="12737783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35147"/>
    <w:rsid w:val="0007050B"/>
    <w:rsid w:val="00072EE8"/>
    <w:rsid w:val="00073DCC"/>
    <w:rsid w:val="00082592"/>
    <w:rsid w:val="00095345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1F3FED"/>
    <w:rsid w:val="00210A0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840AB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E77BF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9183C"/>
    <w:rsid w:val="006A6A69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32675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008"/>
    <w:rsid w:val="00874532"/>
    <w:rsid w:val="008751E1"/>
    <w:rsid w:val="008805E6"/>
    <w:rsid w:val="00882F9D"/>
    <w:rsid w:val="00884780"/>
    <w:rsid w:val="00894615"/>
    <w:rsid w:val="00895D46"/>
    <w:rsid w:val="008A6A13"/>
    <w:rsid w:val="008B0DD7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3B34"/>
    <w:rsid w:val="00940F9F"/>
    <w:rsid w:val="00942679"/>
    <w:rsid w:val="00942FB1"/>
    <w:rsid w:val="00944B82"/>
    <w:rsid w:val="00947202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3ECA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44C55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2EE"/>
    <w:rsid w:val="00C11C14"/>
    <w:rsid w:val="00C20851"/>
    <w:rsid w:val="00C32FB2"/>
    <w:rsid w:val="00C36DB1"/>
    <w:rsid w:val="00C40650"/>
    <w:rsid w:val="00C4491F"/>
    <w:rsid w:val="00C45F62"/>
    <w:rsid w:val="00C50383"/>
    <w:rsid w:val="00C61834"/>
    <w:rsid w:val="00C66C43"/>
    <w:rsid w:val="00C830A0"/>
    <w:rsid w:val="00C87365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44D4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0460"/>
    <w:rsid w:val="00F51088"/>
    <w:rsid w:val="00F51EE4"/>
    <w:rsid w:val="00F86E11"/>
    <w:rsid w:val="00FA3E74"/>
    <w:rsid w:val="00FC2435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Revision">
    <w:name w:val="Revision"/>
    <w:hidden/>
    <w:uiPriority w:val="99"/>
    <w:semiHidden/>
    <w:rsid w:val="002840AB"/>
    <w:pPr>
      <w:spacing w:after="0" w:line="240" w:lineRule="auto"/>
    </w:pPr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Linda Kalniņa</cp:lastModifiedBy>
  <cp:revision>41</cp:revision>
  <cp:lastPrinted>2024-01-22T09:45:00Z</cp:lastPrinted>
  <dcterms:created xsi:type="dcterms:W3CDTF">2022-01-07T07:28:00Z</dcterms:created>
  <dcterms:modified xsi:type="dcterms:W3CDTF">2024-01-22T13:38:00Z</dcterms:modified>
</cp:coreProperties>
</file>