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650A" w14:textId="1E02A640" w:rsidR="00CD4CEA" w:rsidRPr="00CD4CEA" w:rsidRDefault="00CD4CEA" w:rsidP="00E230D9">
      <w:pPr>
        <w:jc w:val="right"/>
        <w:rPr>
          <w:rFonts w:asciiTheme="majorBidi" w:hAnsiTheme="majorBidi" w:cstheme="majorBidi"/>
          <w:bCs/>
          <w:i/>
          <w:iCs/>
          <w:sz w:val="26"/>
          <w:szCs w:val="26"/>
        </w:rPr>
      </w:pPr>
      <w:bookmarkStart w:id="0" w:name="_Hlk1387445"/>
      <w:bookmarkStart w:id="1" w:name="_Hlk503878438"/>
      <w:r>
        <w:rPr>
          <w:rFonts w:asciiTheme="majorBidi" w:hAnsiTheme="majorBidi" w:cstheme="majorBidi"/>
          <w:bCs/>
          <w:i/>
          <w:iCs/>
          <w:sz w:val="26"/>
          <w:szCs w:val="26"/>
        </w:rPr>
        <w:t>Projekts</w:t>
      </w:r>
    </w:p>
    <w:p w14:paraId="08A5E240" w14:textId="77777777" w:rsidR="00CD4CEA" w:rsidRDefault="00CD4CEA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14498DA6" w14:textId="0312F0A0" w:rsidR="00553B8F" w:rsidRPr="00E230D9" w:rsidRDefault="000A2A50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  <w:r w:rsidRPr="00E230D9">
        <w:rPr>
          <w:rFonts w:asciiTheme="majorBidi" w:hAnsiTheme="majorBidi" w:cstheme="majorBidi"/>
          <w:bCs/>
          <w:sz w:val="26"/>
          <w:szCs w:val="26"/>
        </w:rPr>
        <w:t xml:space="preserve">2023. gada </w:t>
      </w:r>
      <w:r w:rsidR="00905630">
        <w:rPr>
          <w:rFonts w:asciiTheme="majorBidi" w:hAnsiTheme="majorBidi" w:cstheme="majorBidi"/>
          <w:bCs/>
          <w:sz w:val="26"/>
          <w:szCs w:val="26"/>
        </w:rPr>
        <w:t>7</w:t>
      </w:r>
      <w:r w:rsidRPr="00E230D9">
        <w:rPr>
          <w:rFonts w:asciiTheme="majorBidi" w:hAnsiTheme="majorBidi" w:cstheme="majorBidi"/>
          <w:bCs/>
          <w:sz w:val="26"/>
          <w:szCs w:val="26"/>
        </w:rPr>
        <w:t>.</w:t>
      </w:r>
      <w:r w:rsidR="00A97B5E">
        <w:rPr>
          <w:rFonts w:asciiTheme="majorBidi" w:hAnsiTheme="majorBidi" w:cstheme="majorBidi"/>
          <w:bCs/>
          <w:sz w:val="26"/>
          <w:szCs w:val="26"/>
        </w:rPr>
        <w:t> jū</w:t>
      </w:r>
      <w:r w:rsidR="00460A84">
        <w:rPr>
          <w:rFonts w:asciiTheme="majorBidi" w:hAnsiTheme="majorBidi" w:cstheme="majorBidi"/>
          <w:bCs/>
          <w:sz w:val="26"/>
          <w:szCs w:val="26"/>
        </w:rPr>
        <w:t>l</w:t>
      </w:r>
      <w:r w:rsidR="00A97B5E">
        <w:rPr>
          <w:rFonts w:asciiTheme="majorBidi" w:hAnsiTheme="majorBidi" w:cstheme="majorBidi"/>
          <w:bCs/>
          <w:sz w:val="26"/>
          <w:szCs w:val="26"/>
        </w:rPr>
        <w:t>ijā</w:t>
      </w:r>
    </w:p>
    <w:p w14:paraId="1524AF33" w14:textId="3B61FA54" w:rsidR="00E230D9" w:rsidRPr="00E230D9" w:rsidRDefault="00E230D9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2A1A01BF" w14:textId="77777777" w:rsidR="00CD4CEA" w:rsidRDefault="00CD4CEA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0A068C8F" w14:textId="314B2011" w:rsidR="00E230D9" w:rsidRDefault="00CD4CEA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  <w:r>
        <w:rPr>
          <w:rFonts w:asciiTheme="majorBidi" w:hAnsiTheme="majorBidi" w:cstheme="majorBidi"/>
          <w:bCs/>
          <w:sz w:val="26"/>
          <w:szCs w:val="26"/>
        </w:rPr>
        <w:t>Tieslietu padomes sēdes d</w:t>
      </w:r>
      <w:r w:rsidR="00E65954">
        <w:rPr>
          <w:rFonts w:asciiTheme="majorBidi" w:hAnsiTheme="majorBidi" w:cstheme="majorBidi"/>
          <w:bCs/>
          <w:sz w:val="26"/>
          <w:szCs w:val="26"/>
        </w:rPr>
        <w:t>arba kārtība</w:t>
      </w:r>
    </w:p>
    <w:p w14:paraId="18F7A3B1" w14:textId="4461D417" w:rsidR="00E65954" w:rsidRDefault="00E65954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78124075" w14:textId="6F3FBAFE" w:rsidR="00E65954" w:rsidRDefault="00E65954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7AF59117" w14:textId="77777777" w:rsidR="00E65954" w:rsidRPr="00E230D9" w:rsidRDefault="00E65954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43514262" w14:textId="77777777" w:rsidR="000A2A50" w:rsidRPr="00E230D9" w:rsidRDefault="000A2A50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654"/>
        <w:gridCol w:w="6000"/>
      </w:tblGrid>
      <w:tr w:rsidR="00687391" w:rsidRPr="00E230D9" w14:paraId="521D85EA" w14:textId="77777777" w:rsidTr="002E6538">
        <w:tc>
          <w:tcPr>
            <w:tcW w:w="1413" w:type="dxa"/>
          </w:tcPr>
          <w:p w14:paraId="2E5A5791" w14:textId="6A1627BD" w:rsidR="00687391" w:rsidRPr="00E230D9" w:rsidRDefault="00B4742A" w:rsidP="00687391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687391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</w:p>
        </w:tc>
        <w:tc>
          <w:tcPr>
            <w:tcW w:w="1654" w:type="dxa"/>
          </w:tcPr>
          <w:p w14:paraId="5ADE2865" w14:textId="27E31C52" w:rsidR="00687391" w:rsidRPr="00E230D9" w:rsidRDefault="00687391" w:rsidP="007C3D80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6538D9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B4742A">
              <w:rPr>
                <w:rFonts w:asciiTheme="majorBidi" w:hAnsiTheme="majorBidi" w:cstheme="majorBidi"/>
                <w:bCs/>
                <w:sz w:val="26"/>
                <w:szCs w:val="26"/>
              </w:rPr>
              <w:t>00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</w:t>
            </w:r>
            <w:r w:rsidR="00B4742A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460A84">
              <w:rPr>
                <w:rFonts w:asciiTheme="majorBidi" w:hAnsiTheme="majorBidi" w:cstheme="majorBidi"/>
                <w:bCs/>
                <w:sz w:val="26"/>
                <w:szCs w:val="26"/>
              </w:rPr>
              <w:t>3</w:t>
            </w:r>
            <w:r w:rsidR="00FB6595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</w:p>
        </w:tc>
        <w:tc>
          <w:tcPr>
            <w:tcW w:w="6000" w:type="dxa"/>
          </w:tcPr>
          <w:p w14:paraId="0B97E741" w14:textId="77777777" w:rsidR="005141EB" w:rsidRDefault="00460A84" w:rsidP="00460A84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  <w:r w:rsidRPr="005B6A8C">
              <w:rPr>
                <w:rFonts w:ascii="Times New Roman" w:hAnsi="Times New Roman"/>
                <w:sz w:val="26"/>
                <w:szCs w:val="26"/>
              </w:rPr>
              <w:t xml:space="preserve">Par </w:t>
            </w:r>
            <w:r>
              <w:rPr>
                <w:rFonts w:ascii="Times New Roman" w:hAnsi="Times New Roman"/>
                <w:sz w:val="26"/>
                <w:szCs w:val="26"/>
              </w:rPr>
              <w:t>Zemgales rajona tiesas priekšsēdētāja iecelšanu</w:t>
            </w:r>
          </w:p>
          <w:p w14:paraId="7EB000D1" w14:textId="77777777" w:rsidR="002E6538" w:rsidRDefault="002E6538" w:rsidP="00460A84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</w:p>
          <w:p w14:paraId="52B703E7" w14:textId="72A81C70" w:rsidR="00460A84" w:rsidRPr="005141EB" w:rsidRDefault="00460A84" w:rsidP="00460A84">
            <w:pPr>
              <w:jc w:val="lowKashida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0744F1" w:rsidRPr="00E230D9" w14:paraId="525FCE20" w14:textId="77777777" w:rsidTr="002E6538">
        <w:tc>
          <w:tcPr>
            <w:tcW w:w="1413" w:type="dxa"/>
          </w:tcPr>
          <w:p w14:paraId="4B5D8247" w14:textId="6B3857F0" w:rsidR="000744F1" w:rsidRDefault="000744F1" w:rsidP="00687391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2. </w:t>
            </w:r>
          </w:p>
        </w:tc>
        <w:tc>
          <w:tcPr>
            <w:tcW w:w="1654" w:type="dxa"/>
          </w:tcPr>
          <w:p w14:paraId="5D5BABF1" w14:textId="0C5B3D4C" w:rsidR="000744F1" w:rsidRDefault="000744F1" w:rsidP="007C3D80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10.</w:t>
            </w:r>
            <w:r w:rsidR="00460A84">
              <w:rPr>
                <w:rFonts w:asciiTheme="majorBidi" w:hAnsiTheme="majorBidi" w:cstheme="majorBidi"/>
                <w:bCs/>
                <w:sz w:val="26"/>
                <w:szCs w:val="26"/>
              </w:rPr>
              <w:t>3</w:t>
            </w:r>
            <w:r w:rsidR="00A0716F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</w:t>
            </w:r>
            <w:r w:rsidR="00460A84">
              <w:rPr>
                <w:rFonts w:asciiTheme="majorBidi" w:hAnsiTheme="majorBidi" w:cstheme="majorBidi"/>
                <w:bCs/>
                <w:sz w:val="26"/>
                <w:szCs w:val="26"/>
              </w:rPr>
              <w:t>1.0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</w:p>
        </w:tc>
        <w:tc>
          <w:tcPr>
            <w:tcW w:w="6000" w:type="dxa"/>
          </w:tcPr>
          <w:p w14:paraId="5E84FEC5" w14:textId="77777777" w:rsidR="000744F1" w:rsidRDefault="00460A84" w:rsidP="00A97B5E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  <w:r w:rsidRPr="005B6A8C">
              <w:rPr>
                <w:rFonts w:ascii="Times New Roman" w:hAnsi="Times New Roman"/>
                <w:sz w:val="26"/>
                <w:szCs w:val="26"/>
              </w:rPr>
              <w:t xml:space="preserve">Par </w:t>
            </w:r>
            <w:r>
              <w:rPr>
                <w:rFonts w:ascii="Times New Roman" w:hAnsi="Times New Roman"/>
                <w:sz w:val="26"/>
                <w:szCs w:val="26"/>
              </w:rPr>
              <w:t>Kurzemes rajona tiesas priekšsēdētāja iecelšanu</w:t>
            </w:r>
          </w:p>
          <w:p w14:paraId="75CF9602" w14:textId="77777777" w:rsidR="002E6538" w:rsidRDefault="002E6538" w:rsidP="00A97B5E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</w:p>
          <w:p w14:paraId="20E027B3" w14:textId="3657DF50" w:rsidR="00460A84" w:rsidRPr="005141EB" w:rsidRDefault="00460A84" w:rsidP="00A97B5E">
            <w:pPr>
              <w:jc w:val="lowKashida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460A84" w:rsidRPr="00E230D9" w14:paraId="7649505E" w14:textId="77777777" w:rsidTr="002E6538">
        <w:tc>
          <w:tcPr>
            <w:tcW w:w="1413" w:type="dxa"/>
          </w:tcPr>
          <w:p w14:paraId="50AFF237" w14:textId="26AD3546" w:rsidR="00460A84" w:rsidRDefault="00460A84" w:rsidP="00687391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3.</w:t>
            </w:r>
          </w:p>
        </w:tc>
        <w:tc>
          <w:tcPr>
            <w:tcW w:w="1654" w:type="dxa"/>
          </w:tcPr>
          <w:p w14:paraId="08EC08F1" w14:textId="0922D5B3" w:rsidR="00460A84" w:rsidRDefault="00460A84" w:rsidP="007C3D80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11.00 – 1</w:t>
            </w:r>
            <w:r w:rsidR="005961C2"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5961C2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</w:p>
        </w:tc>
        <w:tc>
          <w:tcPr>
            <w:tcW w:w="6000" w:type="dxa"/>
          </w:tcPr>
          <w:p w14:paraId="78608EF1" w14:textId="280B9711" w:rsidR="00460A84" w:rsidRDefault="00460A84" w:rsidP="00460A84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Par Latvijas Universitātes Juridiskās fakultātes nākotni (</w:t>
            </w:r>
            <w:r w:rsidRPr="00460A84">
              <w:rPr>
                <w:rFonts w:ascii="Times New Roman" w:hAnsi="Times New Roman"/>
                <w:i/>
                <w:iCs/>
                <w:sz w:val="26"/>
                <w:szCs w:val="26"/>
              </w:rPr>
              <w:t>LU Juridiskās fakultātes 08.06.2023.</w:t>
            </w:r>
            <w:r w:rsidR="00CD4CE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un 19.06.2023.</w:t>
            </w:r>
            <w:r w:rsidRPr="00460A8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vēstule</w:t>
            </w:r>
            <w:r w:rsidR="00CD4CEA">
              <w:rPr>
                <w:rFonts w:ascii="Times New Roman" w:hAnsi="Times New Roman"/>
                <w:i/>
                <w:iCs/>
                <w:sz w:val="26"/>
                <w:szCs w:val="26"/>
              </w:rPr>
              <w:t>s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058B4C9E" w14:textId="77777777" w:rsidR="002E6538" w:rsidRDefault="002E6538" w:rsidP="00460A84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</w:p>
          <w:p w14:paraId="621FBAAC" w14:textId="31840D54" w:rsidR="00460A84" w:rsidRPr="005B6A8C" w:rsidRDefault="00460A84" w:rsidP="008B7D51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87391" w:rsidRPr="00E230D9" w14:paraId="4D312EDF" w14:textId="77777777" w:rsidTr="002E6538">
        <w:tc>
          <w:tcPr>
            <w:tcW w:w="1413" w:type="dxa"/>
          </w:tcPr>
          <w:p w14:paraId="29225107" w14:textId="79154F2F" w:rsidR="00687391" w:rsidRPr="00E230D9" w:rsidRDefault="005141EB" w:rsidP="007C3D80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4</w:t>
            </w:r>
            <w:r w:rsidR="00687391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</w:p>
        </w:tc>
        <w:tc>
          <w:tcPr>
            <w:tcW w:w="1654" w:type="dxa"/>
          </w:tcPr>
          <w:p w14:paraId="248B3C9B" w14:textId="3C205C48" w:rsidR="00687391" w:rsidRPr="00E230D9" w:rsidRDefault="000744F1" w:rsidP="007C3D80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5961C2"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5961C2">
              <w:rPr>
                <w:rFonts w:asciiTheme="majorBidi" w:hAnsiTheme="majorBidi" w:cstheme="majorBidi"/>
                <w:bCs/>
                <w:sz w:val="26"/>
                <w:szCs w:val="26"/>
              </w:rPr>
              <w:t>00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</w:t>
            </w:r>
            <w:r w:rsidR="00460A84">
              <w:rPr>
                <w:rFonts w:asciiTheme="majorBidi" w:hAnsiTheme="majorBidi" w:cstheme="majorBidi"/>
                <w:bCs/>
                <w:sz w:val="26"/>
                <w:szCs w:val="26"/>
              </w:rPr>
              <w:t>2.</w:t>
            </w:r>
            <w:r w:rsidR="005961C2">
              <w:rPr>
                <w:rFonts w:asciiTheme="majorBidi" w:hAnsiTheme="majorBidi" w:cstheme="majorBidi"/>
                <w:bCs/>
                <w:sz w:val="26"/>
                <w:szCs w:val="26"/>
              </w:rPr>
              <w:t>15</w:t>
            </w:r>
          </w:p>
        </w:tc>
        <w:tc>
          <w:tcPr>
            <w:tcW w:w="6000" w:type="dxa"/>
          </w:tcPr>
          <w:p w14:paraId="33FED636" w14:textId="1053A482" w:rsidR="005141EB" w:rsidRDefault="00460A84" w:rsidP="00E434D3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  <w:r w:rsidRPr="00460A84">
              <w:rPr>
                <w:rFonts w:ascii="Times New Roman" w:hAnsi="Times New Roman"/>
                <w:sz w:val="26"/>
                <w:szCs w:val="26"/>
              </w:rPr>
              <w:t>P</w:t>
            </w:r>
            <w:r>
              <w:rPr>
                <w:rFonts w:ascii="Times New Roman" w:hAnsi="Times New Roman"/>
                <w:sz w:val="26"/>
                <w:szCs w:val="26"/>
              </w:rPr>
              <w:t>ar zemesgrāmatu nodaļu tiesnešu integrācijas rajona (pilsētas) tiesās reformas izvērtējumu</w:t>
            </w:r>
          </w:p>
          <w:p w14:paraId="44E05ADF" w14:textId="77777777" w:rsidR="002E6538" w:rsidRPr="00460A84" w:rsidRDefault="002E6538" w:rsidP="00E434D3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</w:p>
          <w:p w14:paraId="1048A010" w14:textId="2D31B7AC" w:rsidR="00460A84" w:rsidRPr="005141EB" w:rsidRDefault="00460A84" w:rsidP="00E434D3">
            <w:pPr>
              <w:jc w:val="lowKashida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E434D3" w:rsidRPr="00E230D9" w14:paraId="2B0AEF92" w14:textId="77777777" w:rsidTr="002E6538">
        <w:tc>
          <w:tcPr>
            <w:tcW w:w="1413" w:type="dxa"/>
          </w:tcPr>
          <w:p w14:paraId="621B2CA0" w14:textId="7ACBC86E" w:rsidR="00E434D3" w:rsidRDefault="00460A84" w:rsidP="007C3D80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5</w:t>
            </w:r>
            <w:r w:rsidR="00E434D3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</w:p>
        </w:tc>
        <w:tc>
          <w:tcPr>
            <w:tcW w:w="1654" w:type="dxa"/>
          </w:tcPr>
          <w:p w14:paraId="478BE6BE" w14:textId="2D98962A" w:rsidR="00E434D3" w:rsidRDefault="001E3444" w:rsidP="007C3D80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12</w:t>
            </w:r>
            <w:r w:rsidR="005141EB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5961C2">
              <w:rPr>
                <w:rFonts w:asciiTheme="majorBidi" w:hAnsiTheme="majorBidi" w:cstheme="majorBidi"/>
                <w:bCs/>
                <w:sz w:val="26"/>
                <w:szCs w:val="26"/>
              </w:rPr>
              <w:t>15</w:t>
            </w:r>
            <w:r w:rsidR="005141EB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12.</w:t>
            </w:r>
            <w:r w:rsidR="008B7D51">
              <w:rPr>
                <w:rFonts w:asciiTheme="majorBidi" w:hAnsiTheme="majorBidi" w:cstheme="majorBidi"/>
                <w:bCs/>
                <w:sz w:val="26"/>
                <w:szCs w:val="26"/>
              </w:rPr>
              <w:t>30</w:t>
            </w:r>
          </w:p>
        </w:tc>
        <w:tc>
          <w:tcPr>
            <w:tcW w:w="6000" w:type="dxa"/>
          </w:tcPr>
          <w:p w14:paraId="41EB17B7" w14:textId="72F991BB" w:rsidR="005141EB" w:rsidRPr="00460A84" w:rsidRDefault="00E434D3" w:rsidP="005141EB">
            <w:pPr>
              <w:jc w:val="lowKashida"/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</w:rPr>
            </w:pPr>
            <w:r w:rsidRPr="00460A84"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</w:rPr>
              <w:t>Darba organizācijas jautājumi</w:t>
            </w:r>
          </w:p>
          <w:p w14:paraId="5D1FE116" w14:textId="0E55F908" w:rsidR="00E434D3" w:rsidRPr="00E434D3" w:rsidRDefault="00E434D3" w:rsidP="00E434D3">
            <w:pPr>
              <w:jc w:val="lowKashida"/>
              <w:rPr>
                <w:rFonts w:asciiTheme="majorBidi" w:hAnsiTheme="majorBidi" w:cstheme="majorBidi"/>
                <w:bCs/>
                <w:sz w:val="26"/>
                <w:szCs w:val="26"/>
                <w:highlight w:val="yellow"/>
              </w:rPr>
            </w:pPr>
          </w:p>
        </w:tc>
      </w:tr>
    </w:tbl>
    <w:p w14:paraId="2F2394CB" w14:textId="77777777" w:rsidR="00687391" w:rsidRDefault="00687391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bookmarkEnd w:id="0"/>
    <w:bookmarkEnd w:id="1"/>
    <w:p w14:paraId="697BF83B" w14:textId="4A87726F" w:rsidR="00BD5898" w:rsidRPr="00E65954" w:rsidRDefault="00BD5898" w:rsidP="006538D9">
      <w:pPr>
        <w:jc w:val="both"/>
        <w:rPr>
          <w:rFonts w:asciiTheme="majorBidi" w:hAnsiTheme="majorBidi" w:cstheme="majorBidi"/>
          <w:bCs/>
          <w:sz w:val="26"/>
          <w:szCs w:val="26"/>
        </w:rPr>
      </w:pPr>
    </w:p>
    <w:sectPr w:rsidR="00BD5898" w:rsidRPr="00E65954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628678A3"/>
    <w:multiLevelType w:val="hybridMultilevel"/>
    <w:tmpl w:val="AB6A6DD2"/>
    <w:lvl w:ilvl="0" w:tplc="0426000F">
      <w:start w:val="1"/>
      <w:numFmt w:val="decimal"/>
      <w:lvlText w:val="%1."/>
      <w:lvlJc w:val="left"/>
      <w:pPr>
        <w:ind w:left="1790" w:hanging="360"/>
      </w:pPr>
    </w:lvl>
    <w:lvl w:ilvl="1" w:tplc="04260019" w:tentative="1">
      <w:start w:val="1"/>
      <w:numFmt w:val="lowerLetter"/>
      <w:lvlText w:val="%2."/>
      <w:lvlJc w:val="left"/>
      <w:pPr>
        <w:ind w:left="2510" w:hanging="360"/>
      </w:pPr>
    </w:lvl>
    <w:lvl w:ilvl="2" w:tplc="0426001B" w:tentative="1">
      <w:start w:val="1"/>
      <w:numFmt w:val="lowerRoman"/>
      <w:lvlText w:val="%3."/>
      <w:lvlJc w:val="right"/>
      <w:pPr>
        <w:ind w:left="3230" w:hanging="180"/>
      </w:pPr>
    </w:lvl>
    <w:lvl w:ilvl="3" w:tplc="0426000F" w:tentative="1">
      <w:start w:val="1"/>
      <w:numFmt w:val="decimal"/>
      <w:lvlText w:val="%4."/>
      <w:lvlJc w:val="left"/>
      <w:pPr>
        <w:ind w:left="3950" w:hanging="360"/>
      </w:pPr>
    </w:lvl>
    <w:lvl w:ilvl="4" w:tplc="04260019" w:tentative="1">
      <w:start w:val="1"/>
      <w:numFmt w:val="lowerLetter"/>
      <w:lvlText w:val="%5."/>
      <w:lvlJc w:val="left"/>
      <w:pPr>
        <w:ind w:left="4670" w:hanging="360"/>
      </w:pPr>
    </w:lvl>
    <w:lvl w:ilvl="5" w:tplc="0426001B" w:tentative="1">
      <w:start w:val="1"/>
      <w:numFmt w:val="lowerRoman"/>
      <w:lvlText w:val="%6."/>
      <w:lvlJc w:val="right"/>
      <w:pPr>
        <w:ind w:left="5390" w:hanging="180"/>
      </w:pPr>
    </w:lvl>
    <w:lvl w:ilvl="6" w:tplc="0426000F" w:tentative="1">
      <w:start w:val="1"/>
      <w:numFmt w:val="decimal"/>
      <w:lvlText w:val="%7."/>
      <w:lvlJc w:val="left"/>
      <w:pPr>
        <w:ind w:left="6110" w:hanging="360"/>
      </w:pPr>
    </w:lvl>
    <w:lvl w:ilvl="7" w:tplc="04260019" w:tentative="1">
      <w:start w:val="1"/>
      <w:numFmt w:val="lowerLetter"/>
      <w:lvlText w:val="%8."/>
      <w:lvlJc w:val="left"/>
      <w:pPr>
        <w:ind w:left="6830" w:hanging="360"/>
      </w:pPr>
    </w:lvl>
    <w:lvl w:ilvl="8" w:tplc="042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3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26511">
    <w:abstractNumId w:val="0"/>
  </w:num>
  <w:num w:numId="2" w16cid:durableId="1499540512">
    <w:abstractNumId w:val="17"/>
  </w:num>
  <w:num w:numId="3" w16cid:durableId="1619677720">
    <w:abstractNumId w:val="15"/>
  </w:num>
  <w:num w:numId="4" w16cid:durableId="1222013577">
    <w:abstractNumId w:val="9"/>
  </w:num>
  <w:num w:numId="5" w16cid:durableId="293407493">
    <w:abstractNumId w:val="16"/>
  </w:num>
  <w:num w:numId="6" w16cid:durableId="1845509144">
    <w:abstractNumId w:val="4"/>
  </w:num>
  <w:num w:numId="7" w16cid:durableId="656225889">
    <w:abstractNumId w:val="3"/>
  </w:num>
  <w:num w:numId="8" w16cid:durableId="1730762696">
    <w:abstractNumId w:val="11"/>
  </w:num>
  <w:num w:numId="9" w16cid:durableId="705447630">
    <w:abstractNumId w:val="18"/>
  </w:num>
  <w:num w:numId="10" w16cid:durableId="1829977115">
    <w:abstractNumId w:val="1"/>
  </w:num>
  <w:num w:numId="11" w16cid:durableId="471795702">
    <w:abstractNumId w:val="19"/>
  </w:num>
  <w:num w:numId="12" w16cid:durableId="228542309">
    <w:abstractNumId w:val="14"/>
  </w:num>
  <w:num w:numId="13" w16cid:durableId="768549649">
    <w:abstractNumId w:val="2"/>
  </w:num>
  <w:num w:numId="14" w16cid:durableId="1374883891">
    <w:abstractNumId w:val="6"/>
  </w:num>
  <w:num w:numId="15" w16cid:durableId="1011107714">
    <w:abstractNumId w:val="5"/>
  </w:num>
  <w:num w:numId="16" w16cid:durableId="2061632325">
    <w:abstractNumId w:val="8"/>
  </w:num>
  <w:num w:numId="17" w16cid:durableId="16067673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2586269">
    <w:abstractNumId w:val="7"/>
  </w:num>
  <w:num w:numId="19" w16cid:durableId="1090154114">
    <w:abstractNumId w:val="13"/>
  </w:num>
  <w:num w:numId="20" w16cid:durableId="743912525">
    <w:abstractNumId w:val="10"/>
  </w:num>
  <w:num w:numId="21" w16cid:durableId="7534797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3803"/>
    <w:rsid w:val="00021949"/>
    <w:rsid w:val="0002370F"/>
    <w:rsid w:val="0007050B"/>
    <w:rsid w:val="00072EE8"/>
    <w:rsid w:val="00073DCC"/>
    <w:rsid w:val="000744F1"/>
    <w:rsid w:val="00082592"/>
    <w:rsid w:val="000968B9"/>
    <w:rsid w:val="000A2A50"/>
    <w:rsid w:val="000A312F"/>
    <w:rsid w:val="000B1664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01C85"/>
    <w:rsid w:val="00114388"/>
    <w:rsid w:val="001278FA"/>
    <w:rsid w:val="00151C80"/>
    <w:rsid w:val="00156949"/>
    <w:rsid w:val="00162A7F"/>
    <w:rsid w:val="00195DD7"/>
    <w:rsid w:val="00196807"/>
    <w:rsid w:val="00196A18"/>
    <w:rsid w:val="001C189B"/>
    <w:rsid w:val="001D1E5F"/>
    <w:rsid w:val="001D4458"/>
    <w:rsid w:val="001E3444"/>
    <w:rsid w:val="001E4589"/>
    <w:rsid w:val="001E58FF"/>
    <w:rsid w:val="001E7750"/>
    <w:rsid w:val="001F23E2"/>
    <w:rsid w:val="00216DEB"/>
    <w:rsid w:val="0022079A"/>
    <w:rsid w:val="00224C09"/>
    <w:rsid w:val="00251F72"/>
    <w:rsid w:val="0025711D"/>
    <w:rsid w:val="00257A06"/>
    <w:rsid w:val="00257C0C"/>
    <w:rsid w:val="00261AEE"/>
    <w:rsid w:val="0026493D"/>
    <w:rsid w:val="002737DF"/>
    <w:rsid w:val="00274592"/>
    <w:rsid w:val="00275805"/>
    <w:rsid w:val="00275D31"/>
    <w:rsid w:val="00295C1E"/>
    <w:rsid w:val="00296409"/>
    <w:rsid w:val="00297F0B"/>
    <w:rsid w:val="002A76DD"/>
    <w:rsid w:val="002B0A0C"/>
    <w:rsid w:val="002D3977"/>
    <w:rsid w:val="002E3396"/>
    <w:rsid w:val="002E4FE5"/>
    <w:rsid w:val="002E6538"/>
    <w:rsid w:val="0030139F"/>
    <w:rsid w:val="003044B5"/>
    <w:rsid w:val="00315C45"/>
    <w:rsid w:val="00320AA3"/>
    <w:rsid w:val="003252F7"/>
    <w:rsid w:val="0033534B"/>
    <w:rsid w:val="00340CAE"/>
    <w:rsid w:val="00346887"/>
    <w:rsid w:val="003668DE"/>
    <w:rsid w:val="00380125"/>
    <w:rsid w:val="003A62F4"/>
    <w:rsid w:val="003A7B11"/>
    <w:rsid w:val="003B2F87"/>
    <w:rsid w:val="003D02BC"/>
    <w:rsid w:val="003E1737"/>
    <w:rsid w:val="003E4DEF"/>
    <w:rsid w:val="003F78D9"/>
    <w:rsid w:val="00402028"/>
    <w:rsid w:val="00414F33"/>
    <w:rsid w:val="0041515D"/>
    <w:rsid w:val="004151DA"/>
    <w:rsid w:val="0042130B"/>
    <w:rsid w:val="00425537"/>
    <w:rsid w:val="00425ADE"/>
    <w:rsid w:val="00447D82"/>
    <w:rsid w:val="00452B05"/>
    <w:rsid w:val="00460A84"/>
    <w:rsid w:val="00466227"/>
    <w:rsid w:val="0046751A"/>
    <w:rsid w:val="00471265"/>
    <w:rsid w:val="00477024"/>
    <w:rsid w:val="00497210"/>
    <w:rsid w:val="004A0561"/>
    <w:rsid w:val="004B58D3"/>
    <w:rsid w:val="004B7CC7"/>
    <w:rsid w:val="004C6CA7"/>
    <w:rsid w:val="004D6BBE"/>
    <w:rsid w:val="004E0A6C"/>
    <w:rsid w:val="004F1261"/>
    <w:rsid w:val="004F407D"/>
    <w:rsid w:val="004F671F"/>
    <w:rsid w:val="005054D3"/>
    <w:rsid w:val="0051160A"/>
    <w:rsid w:val="005141EB"/>
    <w:rsid w:val="005224D7"/>
    <w:rsid w:val="0053114A"/>
    <w:rsid w:val="0055074F"/>
    <w:rsid w:val="00551FB9"/>
    <w:rsid w:val="00553B8F"/>
    <w:rsid w:val="0056248E"/>
    <w:rsid w:val="00565372"/>
    <w:rsid w:val="005759AA"/>
    <w:rsid w:val="0058125F"/>
    <w:rsid w:val="005961C2"/>
    <w:rsid w:val="005A51DA"/>
    <w:rsid w:val="005A685E"/>
    <w:rsid w:val="005B0CCF"/>
    <w:rsid w:val="005B6A8C"/>
    <w:rsid w:val="005B7DF0"/>
    <w:rsid w:val="005B7F11"/>
    <w:rsid w:val="005C1B73"/>
    <w:rsid w:val="005D1FB4"/>
    <w:rsid w:val="005E476A"/>
    <w:rsid w:val="00630BF7"/>
    <w:rsid w:val="006315A2"/>
    <w:rsid w:val="006538D9"/>
    <w:rsid w:val="00660C82"/>
    <w:rsid w:val="006625FC"/>
    <w:rsid w:val="00665DEC"/>
    <w:rsid w:val="00667880"/>
    <w:rsid w:val="0067372C"/>
    <w:rsid w:val="006745BE"/>
    <w:rsid w:val="0068593E"/>
    <w:rsid w:val="00685D95"/>
    <w:rsid w:val="00687391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55D82"/>
    <w:rsid w:val="00772CBC"/>
    <w:rsid w:val="007730A3"/>
    <w:rsid w:val="007803E1"/>
    <w:rsid w:val="007946AD"/>
    <w:rsid w:val="007A12DA"/>
    <w:rsid w:val="007A2F84"/>
    <w:rsid w:val="007A4419"/>
    <w:rsid w:val="007B14E5"/>
    <w:rsid w:val="007C452C"/>
    <w:rsid w:val="007C6405"/>
    <w:rsid w:val="007D5A64"/>
    <w:rsid w:val="007E196F"/>
    <w:rsid w:val="007E1E8A"/>
    <w:rsid w:val="008004F6"/>
    <w:rsid w:val="00801C6D"/>
    <w:rsid w:val="00813EC6"/>
    <w:rsid w:val="00815C62"/>
    <w:rsid w:val="00816651"/>
    <w:rsid w:val="008257AF"/>
    <w:rsid w:val="00852541"/>
    <w:rsid w:val="008662A6"/>
    <w:rsid w:val="00874532"/>
    <w:rsid w:val="008805E6"/>
    <w:rsid w:val="00882F9D"/>
    <w:rsid w:val="00894615"/>
    <w:rsid w:val="00895D46"/>
    <w:rsid w:val="008A6A13"/>
    <w:rsid w:val="008B0DD7"/>
    <w:rsid w:val="008B7D51"/>
    <w:rsid w:val="008C438C"/>
    <w:rsid w:val="008C632A"/>
    <w:rsid w:val="008C7074"/>
    <w:rsid w:val="008E406A"/>
    <w:rsid w:val="008E69C7"/>
    <w:rsid w:val="008F09E5"/>
    <w:rsid w:val="008F275F"/>
    <w:rsid w:val="008F787C"/>
    <w:rsid w:val="00901409"/>
    <w:rsid w:val="00905630"/>
    <w:rsid w:val="009057FA"/>
    <w:rsid w:val="00924C89"/>
    <w:rsid w:val="00933B34"/>
    <w:rsid w:val="00942679"/>
    <w:rsid w:val="00942FB1"/>
    <w:rsid w:val="00944B82"/>
    <w:rsid w:val="00947202"/>
    <w:rsid w:val="00950AB6"/>
    <w:rsid w:val="00962969"/>
    <w:rsid w:val="009676F7"/>
    <w:rsid w:val="00985058"/>
    <w:rsid w:val="00995023"/>
    <w:rsid w:val="009974E2"/>
    <w:rsid w:val="009A16D6"/>
    <w:rsid w:val="009A1ED2"/>
    <w:rsid w:val="009A5569"/>
    <w:rsid w:val="009A5F6A"/>
    <w:rsid w:val="009B256A"/>
    <w:rsid w:val="009B6C26"/>
    <w:rsid w:val="009C1CF3"/>
    <w:rsid w:val="009D0CFB"/>
    <w:rsid w:val="009D1D00"/>
    <w:rsid w:val="009D386A"/>
    <w:rsid w:val="009D3D0E"/>
    <w:rsid w:val="009E1306"/>
    <w:rsid w:val="009E68C1"/>
    <w:rsid w:val="009F13D8"/>
    <w:rsid w:val="009F27ED"/>
    <w:rsid w:val="00A06BD6"/>
    <w:rsid w:val="00A0716F"/>
    <w:rsid w:val="00A117FA"/>
    <w:rsid w:val="00A130D6"/>
    <w:rsid w:val="00A13667"/>
    <w:rsid w:val="00A245F2"/>
    <w:rsid w:val="00A3263E"/>
    <w:rsid w:val="00A61357"/>
    <w:rsid w:val="00A6322B"/>
    <w:rsid w:val="00A90436"/>
    <w:rsid w:val="00A94FDF"/>
    <w:rsid w:val="00A97B5E"/>
    <w:rsid w:val="00AA2743"/>
    <w:rsid w:val="00AA4F59"/>
    <w:rsid w:val="00AB5840"/>
    <w:rsid w:val="00AB7B30"/>
    <w:rsid w:val="00AC4D87"/>
    <w:rsid w:val="00AD42BC"/>
    <w:rsid w:val="00AD7C0D"/>
    <w:rsid w:val="00AE6A79"/>
    <w:rsid w:val="00AF0256"/>
    <w:rsid w:val="00AF69D9"/>
    <w:rsid w:val="00B00D79"/>
    <w:rsid w:val="00B26BB5"/>
    <w:rsid w:val="00B33548"/>
    <w:rsid w:val="00B33D50"/>
    <w:rsid w:val="00B44B62"/>
    <w:rsid w:val="00B4742A"/>
    <w:rsid w:val="00B51F1A"/>
    <w:rsid w:val="00B5340A"/>
    <w:rsid w:val="00B60136"/>
    <w:rsid w:val="00B61102"/>
    <w:rsid w:val="00B80DE8"/>
    <w:rsid w:val="00B86A58"/>
    <w:rsid w:val="00B931E4"/>
    <w:rsid w:val="00BA3FEA"/>
    <w:rsid w:val="00BA6752"/>
    <w:rsid w:val="00BB7F8B"/>
    <w:rsid w:val="00BD1D17"/>
    <w:rsid w:val="00BD3E57"/>
    <w:rsid w:val="00BD5898"/>
    <w:rsid w:val="00BD603B"/>
    <w:rsid w:val="00BE65F4"/>
    <w:rsid w:val="00BE6C05"/>
    <w:rsid w:val="00BE7C12"/>
    <w:rsid w:val="00BF05B1"/>
    <w:rsid w:val="00C00DD9"/>
    <w:rsid w:val="00C0238B"/>
    <w:rsid w:val="00C02C68"/>
    <w:rsid w:val="00C02F8E"/>
    <w:rsid w:val="00C11C14"/>
    <w:rsid w:val="00C20851"/>
    <w:rsid w:val="00C40650"/>
    <w:rsid w:val="00C4491F"/>
    <w:rsid w:val="00C45F62"/>
    <w:rsid w:val="00C50383"/>
    <w:rsid w:val="00C61834"/>
    <w:rsid w:val="00C66C43"/>
    <w:rsid w:val="00C830A0"/>
    <w:rsid w:val="00C93671"/>
    <w:rsid w:val="00C947BF"/>
    <w:rsid w:val="00CA792B"/>
    <w:rsid w:val="00CB1A83"/>
    <w:rsid w:val="00CB60D3"/>
    <w:rsid w:val="00CD1ACF"/>
    <w:rsid w:val="00CD4CEA"/>
    <w:rsid w:val="00CE7070"/>
    <w:rsid w:val="00D00D91"/>
    <w:rsid w:val="00D1176A"/>
    <w:rsid w:val="00D15D6E"/>
    <w:rsid w:val="00D17D00"/>
    <w:rsid w:val="00D23816"/>
    <w:rsid w:val="00D378BF"/>
    <w:rsid w:val="00D42E7B"/>
    <w:rsid w:val="00D43823"/>
    <w:rsid w:val="00D67959"/>
    <w:rsid w:val="00D8289E"/>
    <w:rsid w:val="00D97D17"/>
    <w:rsid w:val="00DA542D"/>
    <w:rsid w:val="00DB04FE"/>
    <w:rsid w:val="00DB3F20"/>
    <w:rsid w:val="00DC0797"/>
    <w:rsid w:val="00DC0F78"/>
    <w:rsid w:val="00DC23B3"/>
    <w:rsid w:val="00DD16F4"/>
    <w:rsid w:val="00DD47B0"/>
    <w:rsid w:val="00DE276A"/>
    <w:rsid w:val="00DE7154"/>
    <w:rsid w:val="00DF5F48"/>
    <w:rsid w:val="00E06660"/>
    <w:rsid w:val="00E079E1"/>
    <w:rsid w:val="00E11808"/>
    <w:rsid w:val="00E13652"/>
    <w:rsid w:val="00E230D9"/>
    <w:rsid w:val="00E242FF"/>
    <w:rsid w:val="00E30E34"/>
    <w:rsid w:val="00E32285"/>
    <w:rsid w:val="00E3293A"/>
    <w:rsid w:val="00E36BA0"/>
    <w:rsid w:val="00E434D3"/>
    <w:rsid w:val="00E46AED"/>
    <w:rsid w:val="00E46B17"/>
    <w:rsid w:val="00E46D4E"/>
    <w:rsid w:val="00E47E24"/>
    <w:rsid w:val="00E55D97"/>
    <w:rsid w:val="00E61C81"/>
    <w:rsid w:val="00E64F3E"/>
    <w:rsid w:val="00E65954"/>
    <w:rsid w:val="00E72E95"/>
    <w:rsid w:val="00E72F3F"/>
    <w:rsid w:val="00E8542E"/>
    <w:rsid w:val="00EA05FE"/>
    <w:rsid w:val="00EA53F2"/>
    <w:rsid w:val="00EA7D36"/>
    <w:rsid w:val="00EB1385"/>
    <w:rsid w:val="00EC05DD"/>
    <w:rsid w:val="00EC5245"/>
    <w:rsid w:val="00EC5BB6"/>
    <w:rsid w:val="00EC72AB"/>
    <w:rsid w:val="00EE277F"/>
    <w:rsid w:val="00EE6CC4"/>
    <w:rsid w:val="00EE7298"/>
    <w:rsid w:val="00F0297F"/>
    <w:rsid w:val="00F15647"/>
    <w:rsid w:val="00F1684E"/>
    <w:rsid w:val="00F23549"/>
    <w:rsid w:val="00F25C2D"/>
    <w:rsid w:val="00F30193"/>
    <w:rsid w:val="00F51088"/>
    <w:rsid w:val="00F51EE4"/>
    <w:rsid w:val="00F86E11"/>
    <w:rsid w:val="00FA3E74"/>
    <w:rsid w:val="00FB6595"/>
    <w:rsid w:val="00FD1A5A"/>
    <w:rsid w:val="00FD1F6B"/>
    <w:rsid w:val="00FD4F8D"/>
    <w:rsid w:val="00FD5966"/>
    <w:rsid w:val="00FE2213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24EC-C64E-473A-9398-993544A7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Baiba Kataja</cp:lastModifiedBy>
  <cp:revision>2</cp:revision>
  <cp:lastPrinted>2021-11-11T07:18:00Z</cp:lastPrinted>
  <dcterms:created xsi:type="dcterms:W3CDTF">2023-06-30T10:12:00Z</dcterms:created>
  <dcterms:modified xsi:type="dcterms:W3CDTF">2023-06-30T10:12:00Z</dcterms:modified>
</cp:coreProperties>
</file>